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43D95CAE" w:rsidR="00341E96" w:rsidRDefault="00D06391" w:rsidP="00341E96">
      <w:pPr>
        <w:spacing w:after="0" w:line="240" w:lineRule="auto"/>
        <w:jc w:val="center"/>
        <w:rPr>
          <w:b/>
        </w:rPr>
      </w:pPr>
      <w:r>
        <w:rPr>
          <w:b/>
        </w:rPr>
        <w:t>January 5</w:t>
      </w:r>
      <w:r w:rsidR="00C949FA">
        <w:rPr>
          <w:b/>
        </w:rPr>
        <w:t>, 202</w:t>
      </w:r>
      <w:r>
        <w:rPr>
          <w:b/>
        </w:rPr>
        <w:t>2</w:t>
      </w:r>
    </w:p>
    <w:p w14:paraId="0BA89BEA" w14:textId="7E93A75A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3871E0B4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D06391">
        <w:t>January</w:t>
      </w:r>
      <w:r w:rsidR="00333A5A">
        <w:t xml:space="preserve"> </w:t>
      </w:r>
      <w:r w:rsidR="00D06391">
        <w:t>5</w:t>
      </w:r>
      <w:r w:rsidR="00CC7904">
        <w:t>,</w:t>
      </w:r>
      <w:r w:rsidR="00316637">
        <w:t xml:space="preserve"> 20</w:t>
      </w:r>
      <w:r w:rsidR="004821B7">
        <w:t>2</w:t>
      </w:r>
      <w:r w:rsidR="00D06391">
        <w:t>2</w:t>
      </w:r>
      <w:r w:rsidR="000A3F6F">
        <w:t xml:space="preserve">, </w:t>
      </w:r>
      <w:r w:rsidR="00CF49A0">
        <w:t xml:space="preserve">at </w:t>
      </w:r>
      <w:r w:rsidR="000A3F6F">
        <w:t>6:</w:t>
      </w:r>
      <w:r w:rsidR="00C949FA">
        <w:t>00</w:t>
      </w:r>
      <w:r w:rsidR="000A3F6F">
        <w:t xml:space="preserve"> </w:t>
      </w:r>
      <w:r w:rsidR="00C949FA">
        <w:t>PM</w:t>
      </w:r>
      <w:r>
        <w:t xml:space="preserve"> at Leeds City Hall.</w:t>
      </w:r>
      <w:r w:rsidR="00CF49A0">
        <w:t xml:space="preserve">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Rob Nelsen</w:t>
      </w:r>
      <w:r w:rsidR="00333A5A">
        <w:t xml:space="preserve">, Patrick Streyle, </w:t>
      </w:r>
      <w:r w:rsidR="00CC7904">
        <w:t>and</w:t>
      </w:r>
      <w:r w:rsidR="00D37552">
        <w:t xml:space="preserve"> Kris Larson</w:t>
      </w:r>
      <w:r w:rsidR="005C356F">
        <w:t>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01442D">
        <w:t>Jacob Eback</w:t>
      </w:r>
      <w:r w:rsidR="00D06391">
        <w:t xml:space="preserve"> and</w:t>
      </w:r>
      <w:r w:rsidR="00C328DB">
        <w:t xml:space="preserve"> </w:t>
      </w:r>
      <w:r w:rsidR="00C949FA">
        <w:t>Al Lundstrom</w:t>
      </w:r>
      <w:r w:rsidR="00D06391">
        <w:t>.</w:t>
      </w:r>
      <w:r w:rsidR="00CF49A0">
        <w:t xml:space="preserve"> </w:t>
      </w:r>
      <w:r w:rsidR="00D06391">
        <w:t xml:space="preserve"> Auditor </w:t>
      </w:r>
      <w:proofErr w:type="gramStart"/>
      <w:r w:rsidR="00D06391">
        <w:t xml:space="preserve">Kari </w:t>
      </w:r>
      <w:r w:rsidR="00996DAA">
        <w:t xml:space="preserve"> Follman</w:t>
      </w:r>
      <w:proofErr w:type="gramEnd"/>
      <w:r w:rsidR="00D06391">
        <w:t xml:space="preserve"> was absent</w:t>
      </w:r>
      <w:r w:rsidR="005C356F">
        <w:t>.</w:t>
      </w:r>
      <w:r w:rsidR="006D36EE">
        <w:t xml:space="preserve">  Edythe Nelsen joined the meeting to record the minutes.  </w:t>
      </w:r>
    </w:p>
    <w:p w14:paraId="7498F835" w14:textId="2B76F620" w:rsidR="00333A5A" w:rsidRDefault="00333A5A" w:rsidP="00341E96">
      <w:pPr>
        <w:spacing w:after="0" w:line="240" w:lineRule="auto"/>
      </w:pPr>
    </w:p>
    <w:p w14:paraId="1156567B" w14:textId="4DFE8645" w:rsidR="00666990" w:rsidRDefault="006D36EE" w:rsidP="00666990">
      <w:pPr>
        <w:spacing w:after="0" w:line="240" w:lineRule="auto"/>
      </w:pPr>
      <w:r>
        <w:t xml:space="preserve">Streyle </w:t>
      </w:r>
      <w:r w:rsidR="00666990">
        <w:t>made a motion to</w:t>
      </w:r>
      <w:r>
        <w:t xml:space="preserve"> have Mayor Parslow sign an agr</w:t>
      </w:r>
      <w:r w:rsidR="00CF49A0">
        <w:t>e</w:t>
      </w:r>
      <w:r>
        <w:t>ement with Moore Engineering to study water supply and treatment, cost not to exceed $30,000</w:t>
      </w:r>
      <w:r w:rsidR="00666990">
        <w:t>.</w:t>
      </w:r>
      <w:r w:rsidR="00CF49A0">
        <w:t xml:space="preserve">  </w:t>
      </w:r>
      <w:r>
        <w:t xml:space="preserve">The cost of this study will be paid with RD Grant funds.  </w:t>
      </w:r>
      <w:r w:rsidR="00666990">
        <w:t>The motion was seconded by</w:t>
      </w:r>
      <w:r>
        <w:t xml:space="preserve"> Rob Nelsen</w:t>
      </w:r>
      <w:r w:rsidR="00666990">
        <w:t>.   The motion carried unanimously.</w:t>
      </w:r>
    </w:p>
    <w:p w14:paraId="414C95A7" w14:textId="77777777" w:rsidR="00CF49A0" w:rsidRDefault="00CF49A0" w:rsidP="00396734">
      <w:pPr>
        <w:spacing w:after="0" w:line="240" w:lineRule="auto"/>
        <w:rPr>
          <w:b/>
          <w:u w:val="single"/>
        </w:rPr>
      </w:pPr>
    </w:p>
    <w:p w14:paraId="04B8ECD5" w14:textId="4EEB5AFF" w:rsidR="00826F23" w:rsidRDefault="00826F23" w:rsidP="00826F23">
      <w:pPr>
        <w:spacing w:after="0" w:line="240" w:lineRule="auto"/>
      </w:pPr>
      <w:r>
        <w:t xml:space="preserve">A motion was made by </w:t>
      </w:r>
      <w:r w:rsidR="00493D11">
        <w:t>Kyle Nelsen,</w:t>
      </w:r>
      <w:r>
        <w:t xml:space="preserve"> seconded by</w:t>
      </w:r>
      <w:r w:rsidR="00493D11">
        <w:t xml:space="preserve"> Larson,</w:t>
      </w:r>
      <w:r>
        <w:t xml:space="preserve"> to accept public works’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410E5A24" w14:textId="360ED2F6" w:rsidR="00666990" w:rsidRDefault="00493D11" w:rsidP="00666990">
      <w:pPr>
        <w:spacing w:after="0" w:line="240" w:lineRule="auto"/>
      </w:pPr>
      <w:r>
        <w:t>Streyle</w:t>
      </w:r>
      <w:r w:rsidR="008E075C">
        <w:t xml:space="preserve"> </w:t>
      </w:r>
      <w:r w:rsidR="00666990">
        <w:t>made a motion</w:t>
      </w:r>
      <w:r w:rsidR="008E075C">
        <w:t xml:space="preserve"> to accept Public Works Superintendent’s Report,</w:t>
      </w:r>
      <w:r>
        <w:t xml:space="preserve"> Larson</w:t>
      </w:r>
      <w:r w:rsidR="00666990">
        <w:t xml:space="preserve"> seconded </w:t>
      </w:r>
      <w:r w:rsidR="00CF49A0">
        <w:t xml:space="preserve">the </w:t>
      </w:r>
      <w:r w:rsidR="00666990">
        <w:t xml:space="preserve">motion, motion carried unanimously. </w:t>
      </w:r>
    </w:p>
    <w:p w14:paraId="5DE7E30A" w14:textId="77777777" w:rsidR="009D543D" w:rsidRDefault="009D543D" w:rsidP="00396734">
      <w:pPr>
        <w:spacing w:after="0" w:line="240" w:lineRule="auto"/>
        <w:rPr>
          <w:b/>
          <w:u w:val="single"/>
        </w:rPr>
      </w:pPr>
    </w:p>
    <w:p w14:paraId="5B3C233D" w14:textId="71BFF78A" w:rsidR="00900D5B" w:rsidRDefault="00493D11" w:rsidP="00341E96">
      <w:pPr>
        <w:spacing w:after="0" w:line="240" w:lineRule="auto"/>
      </w:pPr>
      <w:r>
        <w:t>Rob Nelsen</w:t>
      </w:r>
      <w:r w:rsidR="009A3DEA">
        <w:t xml:space="preserve"> </w:t>
      </w:r>
      <w:r w:rsidR="00CC7904">
        <w:t>made a motion, seconded by</w:t>
      </w:r>
      <w:r>
        <w:t xml:space="preserve"> Larson,</w:t>
      </w:r>
      <w:r w:rsidR="00D33C9A">
        <w:t xml:space="preserve"> 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43386F25" w14:textId="77777777" w:rsidR="002A2AD0" w:rsidRDefault="002A2AD0" w:rsidP="00187602">
      <w:pPr>
        <w:spacing w:after="0" w:line="240" w:lineRule="auto"/>
      </w:pPr>
    </w:p>
    <w:p w14:paraId="44D1AEF5" w14:textId="1D61925B" w:rsidR="00187602" w:rsidRDefault="00493215" w:rsidP="00187602">
      <w:pPr>
        <w:spacing w:after="0" w:line="240" w:lineRule="auto"/>
      </w:pPr>
      <w:r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 w:rsidR="00A81DA2">
        <w:t xml:space="preserve"> Kyle Nelsen</w:t>
      </w:r>
      <w:r w:rsidR="00187602">
        <w:t>, seconded by</w:t>
      </w:r>
      <w:r w:rsidR="00A81DA2">
        <w:t xml:space="preserve"> Streyle, </w:t>
      </w:r>
      <w:r>
        <w:t xml:space="preserve">to </w:t>
      </w:r>
      <w:r w:rsidR="00A81DA2">
        <w:t>approve paying off the Community Water Bond from 1982</w:t>
      </w:r>
      <w:r w:rsidR="0045330F">
        <w:t>.</w:t>
      </w:r>
      <w:r w:rsidR="005C10C9">
        <w:t xml:space="preserve">  </w:t>
      </w:r>
      <w:r w:rsidR="00631B0A">
        <w:t xml:space="preserve">The </w:t>
      </w:r>
      <w:r w:rsidR="00D37552">
        <w:t>motion carried unanimously</w:t>
      </w:r>
      <w:r w:rsidR="005C10C9">
        <w:t>.</w:t>
      </w:r>
    </w:p>
    <w:p w14:paraId="3B31C5F2" w14:textId="77777777" w:rsidR="00666990" w:rsidRDefault="00666990" w:rsidP="00187602">
      <w:pPr>
        <w:spacing w:after="0" w:line="240" w:lineRule="auto"/>
      </w:pPr>
    </w:p>
    <w:p w14:paraId="7F839FB0" w14:textId="345BD89D" w:rsidR="00187602" w:rsidRDefault="00A81DA2" w:rsidP="00631B0A">
      <w:pPr>
        <w:tabs>
          <w:tab w:val="left" w:pos="5655"/>
        </w:tabs>
        <w:spacing w:after="0" w:line="240" w:lineRule="auto"/>
      </w:pPr>
      <w:r>
        <w:t xml:space="preserve">Kyle Nelsen </w:t>
      </w:r>
      <w:r w:rsidR="00666990">
        <w:t>made a motion, seconded by</w:t>
      </w:r>
      <w:r>
        <w:t xml:space="preserve"> Streyle, </w:t>
      </w:r>
      <w:r w:rsidR="00666990">
        <w:t xml:space="preserve">to </w:t>
      </w:r>
      <w:r>
        <w:t>have Mayor Parslow sign any needed documents to complete the process for the SEARCH grant.</w:t>
      </w:r>
      <w:r w:rsidR="00666990">
        <w:t xml:space="preserve">  The motion carried unanimously.</w:t>
      </w:r>
      <w:r w:rsidR="00631B0A">
        <w:tab/>
      </w:r>
    </w:p>
    <w:p w14:paraId="77922DC7" w14:textId="77777777" w:rsidR="00666990" w:rsidRDefault="00666990" w:rsidP="00631B0A">
      <w:pPr>
        <w:tabs>
          <w:tab w:val="left" w:pos="5655"/>
        </w:tabs>
        <w:spacing w:after="0" w:line="240" w:lineRule="auto"/>
      </w:pPr>
    </w:p>
    <w:p w14:paraId="3DF31B76" w14:textId="388CF969" w:rsidR="00C21154" w:rsidRDefault="009E3313" w:rsidP="00E832E1">
      <w:pPr>
        <w:spacing w:after="0" w:line="240" w:lineRule="auto"/>
      </w:pPr>
      <w:r>
        <w:t>A motion was made by</w:t>
      </w:r>
      <w:r w:rsidR="003225F8">
        <w:t xml:space="preserve"> Kyle Nelsen</w:t>
      </w:r>
      <w:r w:rsidR="00B56390">
        <w:t xml:space="preserve"> </w:t>
      </w:r>
      <w:r>
        <w:t>and seconded by</w:t>
      </w:r>
      <w:r w:rsidR="003225F8">
        <w:t xml:space="preserve"> Rob Nelsen</w:t>
      </w:r>
      <w:r>
        <w:t xml:space="preserve"> to</w:t>
      </w:r>
      <w:r w:rsidR="003225F8">
        <w:t xml:space="preserve"> designate United Community Bank of </w:t>
      </w:r>
      <w:r w:rsidR="001C16B9">
        <w:t>Leeds as the City’s depository of public funds.  Patrick Streyle abstained</w:t>
      </w:r>
      <w:r w:rsidR="0045330F">
        <w:t>.</w:t>
      </w:r>
      <w:r w:rsidR="00CF49A0">
        <w:t xml:space="preserve"> </w:t>
      </w:r>
      <w:r>
        <w:t xml:space="preserve"> </w:t>
      </w:r>
      <w:r w:rsidR="001C16B9">
        <w:t>Voting yea were Kyle Nelsen, Rob Nelsen, and Larson.  No member vot</w:t>
      </w:r>
      <w:r w:rsidR="00CF49A0">
        <w:t>ed</w:t>
      </w:r>
      <w:r w:rsidR="001C16B9">
        <w:t xml:space="preserve"> against</w:t>
      </w:r>
      <w:r w:rsidR="007C6C8F">
        <w:t>,</w:t>
      </w:r>
      <w:r w:rsidR="001C16B9">
        <w:t xml:space="preserve"> and no member was absent.</w:t>
      </w:r>
      <w:r w:rsidR="00CF49A0">
        <w:t xml:space="preserve"> </w:t>
      </w:r>
      <w:r>
        <w:t xml:space="preserve"> </w:t>
      </w:r>
      <w:r w:rsidR="00631B0A">
        <w:t xml:space="preserve">The </w:t>
      </w:r>
      <w:r w:rsidR="00D37552">
        <w:t>motion carried</w:t>
      </w:r>
      <w:r>
        <w:t>.</w:t>
      </w:r>
      <w:r w:rsidR="00B56390">
        <w:t xml:space="preserve">  </w:t>
      </w:r>
    </w:p>
    <w:p w14:paraId="3271548F" w14:textId="77777777" w:rsidR="0086190F" w:rsidRDefault="0086190F" w:rsidP="00E832E1">
      <w:pPr>
        <w:spacing w:after="0" w:line="240" w:lineRule="auto"/>
      </w:pPr>
    </w:p>
    <w:p w14:paraId="40C5D1DC" w14:textId="028DE883" w:rsidR="00C21154" w:rsidRDefault="001C16B9" w:rsidP="00E832E1">
      <w:pPr>
        <w:spacing w:after="0" w:line="240" w:lineRule="auto"/>
      </w:pPr>
      <w:r>
        <w:t>Streyle</w:t>
      </w:r>
      <w:r w:rsidR="00C21154">
        <w:t xml:space="preserve"> made a motion, seco</w:t>
      </w:r>
      <w:r w:rsidR="00631B0A">
        <w:t>nded by</w:t>
      </w:r>
      <w:r>
        <w:t xml:space="preserve"> Rob Nelsen</w:t>
      </w:r>
      <w:r w:rsidR="0045330F">
        <w:t xml:space="preserve">, </w:t>
      </w:r>
      <w:r>
        <w:t>to give the auditor permission to sign up for auto</w:t>
      </w:r>
      <w:r w:rsidR="00CF49A0">
        <w:t>-</w:t>
      </w:r>
      <w:r>
        <w:t>draft payments with Otter Tail, NDTC, Northern Plains Electric</w:t>
      </w:r>
      <w:r w:rsidR="00CF49A0">
        <w:t>,</w:t>
      </w:r>
      <w:r>
        <w:t xml:space="preserve"> and Waste Management</w:t>
      </w:r>
      <w:r w:rsidR="0045330F">
        <w:t>.</w:t>
      </w:r>
      <w:r>
        <w:t xml:space="preserve">  </w:t>
      </w:r>
      <w:r w:rsidR="00631B0A">
        <w:t xml:space="preserve">The </w:t>
      </w:r>
      <w:r w:rsidR="00D37552">
        <w:t>motion carried unanimously</w:t>
      </w:r>
      <w:r w:rsidR="00C21154">
        <w:t>.</w:t>
      </w:r>
    </w:p>
    <w:p w14:paraId="1085703B" w14:textId="77777777" w:rsidR="00D84414" w:rsidRDefault="00D84414" w:rsidP="00341E96">
      <w:pPr>
        <w:spacing w:after="0" w:line="240" w:lineRule="auto"/>
      </w:pPr>
    </w:p>
    <w:p w14:paraId="6A2F532F" w14:textId="291767DB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1C16B9">
        <w:t xml:space="preserve"> Larson</w:t>
      </w:r>
      <w:r w:rsidR="003A628A">
        <w:t>, seconded by</w:t>
      </w:r>
      <w:r w:rsidR="001C16B9">
        <w:t xml:space="preserve"> Streyle,</w:t>
      </w:r>
      <w:r w:rsidR="003A628A">
        <w:t xml:space="preserve"> 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01F7F489" w14:textId="206CD32F" w:rsidR="002A2AD0" w:rsidRDefault="002A2AD0" w:rsidP="00341E96">
      <w:pPr>
        <w:spacing w:after="0" w:line="240" w:lineRule="auto"/>
      </w:pPr>
    </w:p>
    <w:p w14:paraId="09EE7A63" w14:textId="1CD9D6F3" w:rsidR="002A2AD0" w:rsidRDefault="002A2AD0" w:rsidP="00341E96">
      <w:pPr>
        <w:spacing w:after="0" w:line="240" w:lineRule="auto"/>
      </w:pPr>
    </w:p>
    <w:p w14:paraId="6C17D77B" w14:textId="69B27428" w:rsidR="002A2AD0" w:rsidRDefault="002A2AD0" w:rsidP="00341E96">
      <w:pPr>
        <w:spacing w:after="0" w:line="240" w:lineRule="auto"/>
      </w:pPr>
    </w:p>
    <w:p w14:paraId="7E1F00B6" w14:textId="77777777" w:rsidR="002A2AD0" w:rsidRDefault="002A2AD0" w:rsidP="00341E96">
      <w:pPr>
        <w:spacing w:after="0" w:line="240" w:lineRule="auto"/>
      </w:pPr>
    </w:p>
    <w:p w14:paraId="611877BA" w14:textId="77777777" w:rsidR="00CF49A0" w:rsidRDefault="00CF49A0" w:rsidP="00341E96">
      <w:pPr>
        <w:spacing w:after="0" w:line="240" w:lineRule="auto"/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CF49A0" w14:paraId="5407D8CB" w14:textId="77777777" w:rsidTr="00CF49A0">
        <w:tc>
          <w:tcPr>
            <w:tcW w:w="0" w:type="auto"/>
          </w:tcPr>
          <w:p w14:paraId="17602CAA" w14:textId="77777777" w:rsidR="00CF49A0" w:rsidRPr="003827CE" w:rsidRDefault="00CF49A0" w:rsidP="00353DC6">
            <w:r>
              <w:lastRenderedPageBreak/>
              <w:t>B &amp; J Excavating, Inc</w:t>
            </w:r>
          </w:p>
        </w:tc>
        <w:tc>
          <w:tcPr>
            <w:tcW w:w="0" w:type="auto"/>
          </w:tcPr>
          <w:p w14:paraId="5F9E3944" w14:textId="77777777" w:rsidR="00CF49A0" w:rsidRPr="003827CE" w:rsidRDefault="00CF49A0" w:rsidP="00353DC6">
            <w:r>
              <w:t>$1200.00</w:t>
            </w:r>
          </w:p>
        </w:tc>
      </w:tr>
      <w:tr w:rsidR="00CF49A0" w14:paraId="42FF25A6" w14:textId="77777777" w:rsidTr="00CF49A0">
        <w:tc>
          <w:tcPr>
            <w:tcW w:w="0" w:type="auto"/>
          </w:tcPr>
          <w:p w14:paraId="4C14BD96" w14:textId="77777777" w:rsidR="00CF49A0" w:rsidRPr="003827CE" w:rsidRDefault="00CF49A0" w:rsidP="00353DC6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52B9F52A" w14:textId="77777777" w:rsidR="00CF49A0" w:rsidRPr="003827CE" w:rsidRDefault="00CF49A0" w:rsidP="00353DC6">
            <w:r>
              <w:t>$334.95</w:t>
            </w:r>
          </w:p>
        </w:tc>
      </w:tr>
      <w:tr w:rsidR="00CF49A0" w14:paraId="79BDA0DE" w14:textId="77777777" w:rsidTr="00CF49A0">
        <w:tc>
          <w:tcPr>
            <w:tcW w:w="0" w:type="auto"/>
          </w:tcPr>
          <w:p w14:paraId="51541F87" w14:textId="77777777" w:rsidR="00CF49A0" w:rsidRPr="003827CE" w:rsidRDefault="00CF49A0" w:rsidP="00353DC6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234A7029" w14:textId="77777777" w:rsidR="00CF49A0" w:rsidRPr="003827CE" w:rsidRDefault="00CF49A0" w:rsidP="00353DC6">
            <w:r>
              <w:t>$600.00</w:t>
            </w:r>
          </w:p>
        </w:tc>
      </w:tr>
      <w:tr w:rsidR="00CF49A0" w14:paraId="5A356FB4" w14:textId="77777777" w:rsidTr="00CF49A0">
        <w:tc>
          <w:tcPr>
            <w:tcW w:w="0" w:type="auto"/>
          </w:tcPr>
          <w:p w14:paraId="7AD16BE4" w14:textId="77777777" w:rsidR="00CF49A0" w:rsidRDefault="00CF49A0" w:rsidP="00353DC6">
            <w:r>
              <w:t>Butler Machinery CO.</w:t>
            </w:r>
          </w:p>
        </w:tc>
        <w:tc>
          <w:tcPr>
            <w:tcW w:w="0" w:type="auto"/>
          </w:tcPr>
          <w:p w14:paraId="4F2504C9" w14:textId="77777777" w:rsidR="00CF49A0" w:rsidRDefault="00CF49A0" w:rsidP="00353DC6">
            <w:r>
              <w:t>$3950.00</w:t>
            </w:r>
          </w:p>
        </w:tc>
      </w:tr>
      <w:tr w:rsidR="00CF49A0" w14:paraId="5CEC239A" w14:textId="77777777" w:rsidTr="00CF49A0">
        <w:tc>
          <w:tcPr>
            <w:tcW w:w="0" w:type="auto"/>
          </w:tcPr>
          <w:p w14:paraId="4F0B40AE" w14:textId="77777777" w:rsidR="00CF49A0" w:rsidRPr="003827CE" w:rsidRDefault="00CF49A0" w:rsidP="00353DC6">
            <w:r>
              <w:t>Diane Hoffman</w:t>
            </w:r>
          </w:p>
        </w:tc>
        <w:tc>
          <w:tcPr>
            <w:tcW w:w="0" w:type="auto"/>
          </w:tcPr>
          <w:p w14:paraId="7DBD2973" w14:textId="77777777" w:rsidR="00CF49A0" w:rsidRPr="003827CE" w:rsidRDefault="00CF49A0" w:rsidP="00353DC6">
            <w:r>
              <w:t>$226.41</w:t>
            </w:r>
          </w:p>
        </w:tc>
      </w:tr>
      <w:tr w:rsidR="00CF49A0" w14:paraId="636AC361" w14:textId="77777777" w:rsidTr="00CF49A0">
        <w:tc>
          <w:tcPr>
            <w:tcW w:w="0" w:type="auto"/>
          </w:tcPr>
          <w:p w14:paraId="6A1EAA7A" w14:textId="77777777" w:rsidR="00CF49A0" w:rsidRPr="00D93B14" w:rsidRDefault="00CF49A0" w:rsidP="00353DC6">
            <w:r>
              <w:t>Ferguson Waterworks</w:t>
            </w:r>
          </w:p>
        </w:tc>
        <w:tc>
          <w:tcPr>
            <w:tcW w:w="0" w:type="auto"/>
          </w:tcPr>
          <w:p w14:paraId="357EFADD" w14:textId="77777777" w:rsidR="00CF49A0" w:rsidRDefault="00CF49A0" w:rsidP="00353DC6">
            <w:r>
              <w:t>$150.23</w:t>
            </w:r>
          </w:p>
        </w:tc>
      </w:tr>
      <w:tr w:rsidR="00CF49A0" w14:paraId="24B7FBFA" w14:textId="77777777" w:rsidTr="00CF49A0">
        <w:tc>
          <w:tcPr>
            <w:tcW w:w="0" w:type="auto"/>
          </w:tcPr>
          <w:p w14:paraId="11D64AF0" w14:textId="77777777" w:rsidR="00CF49A0" w:rsidRPr="003827CE" w:rsidRDefault="00CF49A0" w:rsidP="00353DC6">
            <w:r w:rsidRPr="003827CE">
              <w:t>Grand Forks Utility Billing</w:t>
            </w:r>
          </w:p>
        </w:tc>
        <w:tc>
          <w:tcPr>
            <w:tcW w:w="0" w:type="auto"/>
          </w:tcPr>
          <w:p w14:paraId="6505A5D6" w14:textId="77777777" w:rsidR="00CF49A0" w:rsidRPr="003827CE" w:rsidRDefault="00CF49A0" w:rsidP="00353DC6">
            <w:r>
              <w:t>$26.00</w:t>
            </w:r>
          </w:p>
        </w:tc>
      </w:tr>
      <w:tr w:rsidR="00CF49A0" w14:paraId="62CF3778" w14:textId="77777777" w:rsidTr="00CF49A0">
        <w:tc>
          <w:tcPr>
            <w:tcW w:w="0" w:type="auto"/>
          </w:tcPr>
          <w:p w14:paraId="414A7B9D" w14:textId="77777777" w:rsidR="00CF49A0" w:rsidRPr="003827CE" w:rsidRDefault="00CF49A0" w:rsidP="00353DC6">
            <w:r>
              <w:t>Jeff Jacobson</w:t>
            </w:r>
          </w:p>
        </w:tc>
        <w:tc>
          <w:tcPr>
            <w:tcW w:w="0" w:type="auto"/>
          </w:tcPr>
          <w:p w14:paraId="61750F0C" w14:textId="77777777" w:rsidR="00CF49A0" w:rsidRPr="003827CE" w:rsidRDefault="00CF49A0" w:rsidP="00353DC6">
            <w:r>
              <w:t>$60.00</w:t>
            </w:r>
          </w:p>
        </w:tc>
      </w:tr>
      <w:tr w:rsidR="00CF49A0" w14:paraId="6D602383" w14:textId="77777777" w:rsidTr="00CF49A0">
        <w:tc>
          <w:tcPr>
            <w:tcW w:w="0" w:type="auto"/>
          </w:tcPr>
          <w:p w14:paraId="428FD6F4" w14:textId="77777777" w:rsidR="00CF49A0" w:rsidRPr="003827CE" w:rsidRDefault="00CF49A0" w:rsidP="00353DC6">
            <w:r>
              <w:t>Lake Region Corporation</w:t>
            </w:r>
          </w:p>
        </w:tc>
        <w:tc>
          <w:tcPr>
            <w:tcW w:w="0" w:type="auto"/>
          </w:tcPr>
          <w:p w14:paraId="233618BF" w14:textId="77777777" w:rsidR="00CF49A0" w:rsidRDefault="00CF49A0" w:rsidP="00353DC6">
            <w:r>
              <w:t>$80.00</w:t>
            </w:r>
          </w:p>
        </w:tc>
      </w:tr>
      <w:tr w:rsidR="00CF49A0" w14:paraId="0EC70C80" w14:textId="77777777" w:rsidTr="00CF49A0">
        <w:tc>
          <w:tcPr>
            <w:tcW w:w="0" w:type="auto"/>
          </w:tcPr>
          <w:p w14:paraId="1C3F4769" w14:textId="77777777" w:rsidR="00CF49A0" w:rsidRPr="003827CE" w:rsidRDefault="00CF49A0" w:rsidP="00353DC6">
            <w:r>
              <w:t>Leeds Airport Authority</w:t>
            </w:r>
          </w:p>
        </w:tc>
        <w:tc>
          <w:tcPr>
            <w:tcW w:w="0" w:type="auto"/>
          </w:tcPr>
          <w:p w14:paraId="42A3537F" w14:textId="77777777" w:rsidR="00CF49A0" w:rsidRPr="003827CE" w:rsidRDefault="00CF49A0" w:rsidP="00353DC6">
            <w:r>
              <w:t>$273.50</w:t>
            </w:r>
          </w:p>
        </w:tc>
      </w:tr>
      <w:tr w:rsidR="00CF49A0" w14:paraId="58247203" w14:textId="77777777" w:rsidTr="00CF49A0">
        <w:tc>
          <w:tcPr>
            <w:tcW w:w="0" w:type="auto"/>
          </w:tcPr>
          <w:p w14:paraId="05374A6B" w14:textId="77777777" w:rsidR="00CF49A0" w:rsidRDefault="00CF49A0" w:rsidP="00353DC6">
            <w:r>
              <w:t>Leeds Ambulance Service</w:t>
            </w:r>
          </w:p>
        </w:tc>
        <w:tc>
          <w:tcPr>
            <w:tcW w:w="0" w:type="auto"/>
          </w:tcPr>
          <w:p w14:paraId="352E9C06" w14:textId="77777777" w:rsidR="00CF49A0" w:rsidRDefault="00CF49A0" w:rsidP="00353DC6">
            <w:r>
              <w:t>$187.48</w:t>
            </w:r>
          </w:p>
        </w:tc>
      </w:tr>
      <w:tr w:rsidR="00CF49A0" w14:paraId="4F3F4FEB" w14:textId="77777777" w:rsidTr="00CF49A0">
        <w:tc>
          <w:tcPr>
            <w:tcW w:w="0" w:type="auto"/>
          </w:tcPr>
          <w:p w14:paraId="0936C325" w14:textId="77777777" w:rsidR="00CF49A0" w:rsidRDefault="00CF49A0" w:rsidP="00353DC6">
            <w:r>
              <w:t>Marketplace Motors</w:t>
            </w:r>
          </w:p>
        </w:tc>
        <w:tc>
          <w:tcPr>
            <w:tcW w:w="0" w:type="auto"/>
          </w:tcPr>
          <w:p w14:paraId="14E9250E" w14:textId="77777777" w:rsidR="00CF49A0" w:rsidRDefault="00CF49A0" w:rsidP="00353DC6">
            <w:r>
              <w:t>$57.89</w:t>
            </w:r>
          </w:p>
        </w:tc>
      </w:tr>
      <w:tr w:rsidR="00CF49A0" w14:paraId="703AB116" w14:textId="77777777" w:rsidTr="00CF49A0">
        <w:tc>
          <w:tcPr>
            <w:tcW w:w="0" w:type="auto"/>
          </w:tcPr>
          <w:p w14:paraId="4AE9CF4D" w14:textId="77777777" w:rsidR="00CF49A0" w:rsidRPr="003827CE" w:rsidRDefault="00CF49A0" w:rsidP="00353DC6">
            <w:r>
              <w:t>ND League of Cities</w:t>
            </w:r>
          </w:p>
        </w:tc>
        <w:tc>
          <w:tcPr>
            <w:tcW w:w="0" w:type="auto"/>
          </w:tcPr>
          <w:p w14:paraId="06C28A27" w14:textId="77777777" w:rsidR="00CF49A0" w:rsidRDefault="00CF49A0" w:rsidP="00353DC6">
            <w:r>
              <w:t>$682.00</w:t>
            </w:r>
          </w:p>
        </w:tc>
      </w:tr>
      <w:tr w:rsidR="00CF49A0" w14:paraId="51B0F126" w14:textId="77777777" w:rsidTr="00CF49A0">
        <w:tc>
          <w:tcPr>
            <w:tcW w:w="0" w:type="auto"/>
          </w:tcPr>
          <w:p w14:paraId="16A89EAB" w14:textId="77777777" w:rsidR="00CF49A0" w:rsidRDefault="00CF49A0" w:rsidP="00353DC6">
            <w:r>
              <w:t>NDTC</w:t>
            </w:r>
          </w:p>
        </w:tc>
        <w:tc>
          <w:tcPr>
            <w:tcW w:w="0" w:type="auto"/>
          </w:tcPr>
          <w:p w14:paraId="5DDBBB65" w14:textId="77777777" w:rsidR="00CF49A0" w:rsidRDefault="00CF49A0" w:rsidP="00353DC6">
            <w:r>
              <w:t>$171.04</w:t>
            </w:r>
          </w:p>
        </w:tc>
      </w:tr>
      <w:tr w:rsidR="00CF49A0" w14:paraId="1F179477" w14:textId="77777777" w:rsidTr="00CF49A0">
        <w:tc>
          <w:tcPr>
            <w:tcW w:w="0" w:type="auto"/>
          </w:tcPr>
          <w:p w14:paraId="0C202862" w14:textId="77777777" w:rsidR="00CF49A0" w:rsidRDefault="00CF49A0" w:rsidP="00353DC6">
            <w:r>
              <w:t>Northern Plains Electric</w:t>
            </w:r>
          </w:p>
        </w:tc>
        <w:tc>
          <w:tcPr>
            <w:tcW w:w="0" w:type="auto"/>
          </w:tcPr>
          <w:p w14:paraId="48B9E874" w14:textId="77777777" w:rsidR="00CF49A0" w:rsidRDefault="00CF49A0" w:rsidP="00353DC6">
            <w:r>
              <w:t>$609.16</w:t>
            </w:r>
          </w:p>
        </w:tc>
      </w:tr>
      <w:tr w:rsidR="00CF49A0" w14:paraId="3234D41D" w14:textId="77777777" w:rsidTr="00CF49A0">
        <w:tc>
          <w:tcPr>
            <w:tcW w:w="0" w:type="auto"/>
          </w:tcPr>
          <w:p w14:paraId="66A76967" w14:textId="77777777" w:rsidR="00CF49A0" w:rsidRDefault="00CF49A0" w:rsidP="00353DC6">
            <w:r>
              <w:t xml:space="preserve">NRG Technology Services </w:t>
            </w:r>
          </w:p>
        </w:tc>
        <w:tc>
          <w:tcPr>
            <w:tcW w:w="0" w:type="auto"/>
          </w:tcPr>
          <w:p w14:paraId="3F837BE5" w14:textId="77777777" w:rsidR="00CF49A0" w:rsidRDefault="00CF49A0" w:rsidP="00353DC6">
            <w:r>
              <w:t>$83.71</w:t>
            </w:r>
          </w:p>
        </w:tc>
      </w:tr>
      <w:tr w:rsidR="00CF49A0" w14:paraId="2B96FDBD" w14:textId="77777777" w:rsidTr="00CF49A0">
        <w:tc>
          <w:tcPr>
            <w:tcW w:w="0" w:type="auto"/>
          </w:tcPr>
          <w:p w14:paraId="2FBA20CC" w14:textId="77777777" w:rsidR="00CF49A0" w:rsidRPr="00D93B14" w:rsidRDefault="00CF49A0" w:rsidP="00353DC6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1288F7CC" w14:textId="77777777" w:rsidR="00CF49A0" w:rsidRDefault="00CF49A0" w:rsidP="00353DC6">
            <w:r>
              <w:t>$2,405.95</w:t>
            </w:r>
          </w:p>
        </w:tc>
      </w:tr>
      <w:tr w:rsidR="00CF49A0" w14:paraId="2EE386D3" w14:textId="77777777" w:rsidTr="00CF49A0">
        <w:tc>
          <w:tcPr>
            <w:tcW w:w="0" w:type="auto"/>
          </w:tcPr>
          <w:p w14:paraId="5A911114" w14:textId="77777777" w:rsidR="00CF49A0" w:rsidRPr="00D93B14" w:rsidRDefault="00CF49A0" w:rsidP="00353DC6">
            <w:r w:rsidRPr="00D93B14">
              <w:t>Payroll</w:t>
            </w:r>
          </w:p>
        </w:tc>
        <w:tc>
          <w:tcPr>
            <w:tcW w:w="0" w:type="auto"/>
          </w:tcPr>
          <w:p w14:paraId="0A4908CE" w14:textId="77777777" w:rsidR="00CF49A0" w:rsidRDefault="00CF49A0" w:rsidP="00353DC6">
            <w:r>
              <w:t>$12,170.35</w:t>
            </w:r>
          </w:p>
        </w:tc>
      </w:tr>
      <w:tr w:rsidR="00CF49A0" w14:paraId="2EE57107" w14:textId="77777777" w:rsidTr="00CF49A0">
        <w:tc>
          <w:tcPr>
            <w:tcW w:w="0" w:type="auto"/>
          </w:tcPr>
          <w:p w14:paraId="69B82B22" w14:textId="77777777" w:rsidR="00CF49A0" w:rsidRDefault="00CF49A0" w:rsidP="00353DC6">
            <w:r>
              <w:t>Plunkett’s Pest Control</w:t>
            </w:r>
          </w:p>
        </w:tc>
        <w:tc>
          <w:tcPr>
            <w:tcW w:w="0" w:type="auto"/>
          </w:tcPr>
          <w:p w14:paraId="595BB96D" w14:textId="77777777" w:rsidR="00CF49A0" w:rsidRDefault="00CF49A0" w:rsidP="00353DC6">
            <w:r>
              <w:t>$43.68</w:t>
            </w:r>
          </w:p>
        </w:tc>
      </w:tr>
      <w:tr w:rsidR="00CF49A0" w14:paraId="298453DB" w14:textId="77777777" w:rsidTr="00CF49A0">
        <w:tc>
          <w:tcPr>
            <w:tcW w:w="0" w:type="auto"/>
          </w:tcPr>
          <w:p w14:paraId="332DD8A2" w14:textId="77777777" w:rsidR="00CF49A0" w:rsidRPr="00D93B14" w:rsidRDefault="00CF49A0" w:rsidP="00353DC6">
            <w:r>
              <w:t>Quill Office Supply</w:t>
            </w:r>
          </w:p>
        </w:tc>
        <w:tc>
          <w:tcPr>
            <w:tcW w:w="0" w:type="auto"/>
          </w:tcPr>
          <w:p w14:paraId="00DC9672" w14:textId="77777777" w:rsidR="00CF49A0" w:rsidRDefault="00CF49A0" w:rsidP="00353DC6">
            <w:r>
              <w:t>$149.87</w:t>
            </w:r>
            <w:r>
              <w:fldChar w:fldCharType="begin"/>
            </w:r>
            <w:r>
              <w:instrText xml:space="preserve"> AND() \# "$#,##0.00;($#,##0.00)" </w:instrText>
            </w:r>
            <w:r>
              <w:fldChar w:fldCharType="end"/>
            </w:r>
          </w:p>
        </w:tc>
      </w:tr>
      <w:tr w:rsidR="00CF49A0" w14:paraId="575C2D3E" w14:textId="77777777" w:rsidTr="00CF49A0">
        <w:tc>
          <w:tcPr>
            <w:tcW w:w="0" w:type="auto"/>
          </w:tcPr>
          <w:p w14:paraId="5491B420" w14:textId="77777777" w:rsidR="00CF49A0" w:rsidRPr="00D93B14" w:rsidRDefault="00CF49A0" w:rsidP="00353DC6">
            <w:r>
              <w:t>Ritterman Excavating</w:t>
            </w:r>
          </w:p>
        </w:tc>
        <w:tc>
          <w:tcPr>
            <w:tcW w:w="0" w:type="auto"/>
          </w:tcPr>
          <w:p w14:paraId="74B82479" w14:textId="77777777" w:rsidR="00CF49A0" w:rsidRDefault="00CF49A0" w:rsidP="00353DC6">
            <w:r>
              <w:t>$5062.50</w:t>
            </w:r>
          </w:p>
        </w:tc>
      </w:tr>
      <w:tr w:rsidR="00CF49A0" w14:paraId="1C9C0A46" w14:textId="77777777" w:rsidTr="00CF49A0">
        <w:tc>
          <w:tcPr>
            <w:tcW w:w="0" w:type="auto"/>
          </w:tcPr>
          <w:p w14:paraId="064083F6" w14:textId="77777777" w:rsidR="00CF49A0" w:rsidRPr="00D93B14" w:rsidRDefault="00CF49A0" w:rsidP="00353DC6">
            <w:r w:rsidRPr="00D93B14">
              <w:t>United Community Bank</w:t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74131F13" w14:textId="77777777" w:rsidR="00CF49A0" w:rsidRDefault="00CF49A0" w:rsidP="00353DC6">
            <w:r>
              <w:t>$249.01</w:t>
            </w:r>
          </w:p>
        </w:tc>
      </w:tr>
      <w:tr w:rsidR="00CF49A0" w14:paraId="26C3B9C3" w14:textId="77777777" w:rsidTr="00CF49A0">
        <w:tc>
          <w:tcPr>
            <w:tcW w:w="0" w:type="auto"/>
          </w:tcPr>
          <w:p w14:paraId="2942E856" w14:textId="77777777" w:rsidR="00CF49A0" w:rsidRPr="00D93B14" w:rsidRDefault="00CF49A0" w:rsidP="00353DC6">
            <w:r w:rsidRPr="00D93B14">
              <w:t>US Postal Service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06D7FAF8" w14:textId="77777777" w:rsidR="00CF49A0" w:rsidRDefault="00CF49A0" w:rsidP="00353DC6">
            <w:r>
              <w:t>$76.80</w:t>
            </w:r>
          </w:p>
        </w:tc>
      </w:tr>
      <w:tr w:rsidR="00CF49A0" w14:paraId="470A5507" w14:textId="77777777" w:rsidTr="00CF49A0">
        <w:tc>
          <w:tcPr>
            <w:tcW w:w="0" w:type="auto"/>
          </w:tcPr>
          <w:p w14:paraId="3DBA3420" w14:textId="77777777" w:rsidR="00CF49A0" w:rsidRPr="003827CE" w:rsidRDefault="00CF49A0" w:rsidP="00353DC6">
            <w:r>
              <w:t>Verizon</w:t>
            </w:r>
          </w:p>
        </w:tc>
        <w:tc>
          <w:tcPr>
            <w:tcW w:w="0" w:type="auto"/>
          </w:tcPr>
          <w:p w14:paraId="2B6E71A3" w14:textId="77777777" w:rsidR="00CF49A0" w:rsidRDefault="00CF49A0" w:rsidP="00353DC6">
            <w:r>
              <w:t>$85.50</w:t>
            </w:r>
          </w:p>
        </w:tc>
      </w:tr>
      <w:tr w:rsidR="00CF49A0" w14:paraId="6575E2A8" w14:textId="77777777" w:rsidTr="00CF49A0">
        <w:tc>
          <w:tcPr>
            <w:tcW w:w="0" w:type="auto"/>
          </w:tcPr>
          <w:p w14:paraId="726CCD13" w14:textId="77777777" w:rsidR="00CF49A0" w:rsidRPr="00D93B14" w:rsidRDefault="00CF49A0" w:rsidP="00353DC6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53044272" w14:textId="77777777" w:rsidR="00CF49A0" w:rsidRDefault="00CF49A0" w:rsidP="00353DC6">
            <w:r>
              <w:t>$41.95</w:t>
            </w:r>
          </w:p>
        </w:tc>
      </w:tr>
      <w:tr w:rsidR="00CF49A0" w14:paraId="1A0D001B" w14:textId="77777777" w:rsidTr="00CF49A0">
        <w:tc>
          <w:tcPr>
            <w:tcW w:w="0" w:type="auto"/>
          </w:tcPr>
          <w:p w14:paraId="76853FAA" w14:textId="77777777" w:rsidR="00CF49A0" w:rsidRPr="00D93B14" w:rsidRDefault="00CF49A0" w:rsidP="00353DC6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70E84787" w14:textId="77777777" w:rsidR="00CF49A0" w:rsidRDefault="00CF49A0" w:rsidP="00353DC6">
            <w:r>
              <w:t>$5,221.76</w:t>
            </w:r>
          </w:p>
        </w:tc>
      </w:tr>
    </w:tbl>
    <w:p w14:paraId="0A1B99FA" w14:textId="77777777" w:rsidR="00C152E6" w:rsidRDefault="00C152E6" w:rsidP="00C152E6">
      <w:pPr>
        <w:spacing w:after="0" w:line="240" w:lineRule="auto"/>
      </w:pPr>
    </w:p>
    <w:p w14:paraId="66B369DF" w14:textId="23341860" w:rsidR="008E74F2" w:rsidRDefault="008E74F2" w:rsidP="00341E96">
      <w:pPr>
        <w:spacing w:after="0" w:line="240" w:lineRule="auto"/>
      </w:pPr>
      <w:r>
        <w:t>A motion was made by</w:t>
      </w:r>
      <w:r w:rsidR="001C16B9">
        <w:t xml:space="preserve"> Larson</w:t>
      </w:r>
      <w:r>
        <w:t>, seconded by</w:t>
      </w:r>
      <w:r w:rsidR="00E435FD">
        <w:t xml:space="preserve"> </w:t>
      </w:r>
      <w:r w:rsidR="001C16B9">
        <w:t>Rob Nelsen,</w:t>
      </w:r>
      <w:r>
        <w:t xml:space="preserve"> to </w:t>
      </w:r>
      <w:r w:rsidR="00AC2D2F">
        <w:t>adjourn</w:t>
      </w:r>
      <w:r>
        <w:t xml:space="preserve"> the meeting.  </w:t>
      </w:r>
      <w:r w:rsidR="00D37552">
        <w:t>Motion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1C16B9">
        <w:t xml:space="preserve"> 7:45 </w:t>
      </w:r>
      <w:r w:rsidR="00E435FD">
        <w:t>PM.</w:t>
      </w:r>
    </w:p>
    <w:p w14:paraId="0BF17E3C" w14:textId="37898D38" w:rsidR="00F9318B" w:rsidRDefault="00F9318B" w:rsidP="00341E96">
      <w:pPr>
        <w:spacing w:after="0" w:line="240" w:lineRule="auto"/>
      </w:pPr>
    </w:p>
    <w:p w14:paraId="32FB5CA9" w14:textId="6307DF75" w:rsidR="002A2AD0" w:rsidRDefault="002A2AD0" w:rsidP="00341E96">
      <w:pPr>
        <w:spacing w:after="0" w:line="240" w:lineRule="auto"/>
      </w:pPr>
      <w:r>
        <w:t>Signed:</w:t>
      </w:r>
    </w:p>
    <w:p w14:paraId="40146EA2" w14:textId="6AE5229A" w:rsidR="002A2AD0" w:rsidRDefault="002A2AD0" w:rsidP="00341E96">
      <w:pPr>
        <w:spacing w:after="0" w:line="240" w:lineRule="auto"/>
      </w:pPr>
    </w:p>
    <w:p w14:paraId="736D6168" w14:textId="480DFECF" w:rsidR="002A2AD0" w:rsidRDefault="002A2AD0" w:rsidP="00341E96">
      <w:pPr>
        <w:spacing w:after="0" w:line="240" w:lineRule="auto"/>
      </w:pPr>
      <w:r>
        <w:t>Nick Parslow, Mayor</w:t>
      </w:r>
    </w:p>
    <w:p w14:paraId="5BF5355F" w14:textId="78FA693B" w:rsidR="002A2AD0" w:rsidRDefault="002A2AD0" w:rsidP="00341E96">
      <w:pPr>
        <w:spacing w:after="0" w:line="240" w:lineRule="auto"/>
      </w:pPr>
      <w:r>
        <w:t xml:space="preserve">Kari Follman, Auditor </w:t>
      </w:r>
    </w:p>
    <w:p w14:paraId="4A847EB1" w14:textId="5E4FD41F" w:rsidR="002D40E4" w:rsidRPr="00341E96" w:rsidRDefault="002D40E4" w:rsidP="002D40E4">
      <w:pPr>
        <w:spacing w:after="0" w:line="240" w:lineRule="auto"/>
      </w:pPr>
      <w:r>
        <w:tab/>
      </w:r>
      <w:r>
        <w:tab/>
      </w:r>
      <w:r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2C9D" w14:textId="77777777" w:rsidR="002A2AD0" w:rsidRDefault="002A2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2BAED8B1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</w:t>
        </w:r>
        <w:r w:rsidR="002A2AD0">
          <w:t>2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12F4CF0" w14:textId="77777777" w:rsidR="00CF49A0" w:rsidRDefault="00CF49A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January 5, 2022</w:t>
        </w:r>
      </w:p>
      <w:p w14:paraId="673C000D" w14:textId="4B99AA83" w:rsidR="00AB05B9" w:rsidRPr="00C62FD1" w:rsidRDefault="002A2AD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</w:sdtContent>
  </w:sdt>
  <w:p w14:paraId="03DAEF8F" w14:textId="77777777" w:rsidR="00AB05B9" w:rsidRDefault="00AB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8B30" w14:textId="77777777" w:rsidR="002A2AD0" w:rsidRDefault="002A2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3305" w14:textId="77777777" w:rsidR="002A2AD0" w:rsidRDefault="002A2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D490" w14:textId="77777777" w:rsidR="002A2AD0" w:rsidRDefault="002A2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6559" w14:textId="77777777" w:rsidR="002A2AD0" w:rsidRDefault="002A2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mwrAUARom4QSwAAAA="/>
  </w:docVars>
  <w:rsids>
    <w:rsidRoot w:val="00341E96"/>
    <w:rsid w:val="0001442D"/>
    <w:rsid w:val="00070955"/>
    <w:rsid w:val="00073742"/>
    <w:rsid w:val="00095513"/>
    <w:rsid w:val="000A1B7D"/>
    <w:rsid w:val="000A3F6F"/>
    <w:rsid w:val="000C062C"/>
    <w:rsid w:val="00103359"/>
    <w:rsid w:val="00110D73"/>
    <w:rsid w:val="0012477E"/>
    <w:rsid w:val="001411B2"/>
    <w:rsid w:val="00142692"/>
    <w:rsid w:val="001532D3"/>
    <w:rsid w:val="00172C6C"/>
    <w:rsid w:val="00186399"/>
    <w:rsid w:val="00187602"/>
    <w:rsid w:val="001C16B9"/>
    <w:rsid w:val="001C6127"/>
    <w:rsid w:val="001D17C9"/>
    <w:rsid w:val="00206A8D"/>
    <w:rsid w:val="00242CCE"/>
    <w:rsid w:val="00242DBA"/>
    <w:rsid w:val="00274117"/>
    <w:rsid w:val="00292037"/>
    <w:rsid w:val="002939E7"/>
    <w:rsid w:val="002A2AD0"/>
    <w:rsid w:val="002C7EBA"/>
    <w:rsid w:val="002D136C"/>
    <w:rsid w:val="002D40E4"/>
    <w:rsid w:val="002F43E9"/>
    <w:rsid w:val="00315B3A"/>
    <w:rsid w:val="00316637"/>
    <w:rsid w:val="003225F8"/>
    <w:rsid w:val="00333A5A"/>
    <w:rsid w:val="00341E96"/>
    <w:rsid w:val="00381825"/>
    <w:rsid w:val="00383E05"/>
    <w:rsid w:val="00396734"/>
    <w:rsid w:val="003A628A"/>
    <w:rsid w:val="003C15A9"/>
    <w:rsid w:val="003D1F05"/>
    <w:rsid w:val="003F41B8"/>
    <w:rsid w:val="00430A30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93D11"/>
    <w:rsid w:val="004A1752"/>
    <w:rsid w:val="004C68B7"/>
    <w:rsid w:val="004C719C"/>
    <w:rsid w:val="004D5454"/>
    <w:rsid w:val="004D7247"/>
    <w:rsid w:val="004E3728"/>
    <w:rsid w:val="004E4EF0"/>
    <w:rsid w:val="005069AF"/>
    <w:rsid w:val="00532C8A"/>
    <w:rsid w:val="00546E33"/>
    <w:rsid w:val="00560BA7"/>
    <w:rsid w:val="0056457E"/>
    <w:rsid w:val="005679A2"/>
    <w:rsid w:val="0059674D"/>
    <w:rsid w:val="005B5BC1"/>
    <w:rsid w:val="005B7C34"/>
    <w:rsid w:val="005C10C9"/>
    <w:rsid w:val="005C356F"/>
    <w:rsid w:val="005E5325"/>
    <w:rsid w:val="005F4476"/>
    <w:rsid w:val="00613080"/>
    <w:rsid w:val="00631B0A"/>
    <w:rsid w:val="00643148"/>
    <w:rsid w:val="006500A5"/>
    <w:rsid w:val="00654201"/>
    <w:rsid w:val="00661D7D"/>
    <w:rsid w:val="00666990"/>
    <w:rsid w:val="0067451A"/>
    <w:rsid w:val="00697E54"/>
    <w:rsid w:val="006A1781"/>
    <w:rsid w:val="006C1FB2"/>
    <w:rsid w:val="006D36EE"/>
    <w:rsid w:val="006F3632"/>
    <w:rsid w:val="006F7855"/>
    <w:rsid w:val="00705E1F"/>
    <w:rsid w:val="00725574"/>
    <w:rsid w:val="007360A7"/>
    <w:rsid w:val="00747500"/>
    <w:rsid w:val="00766BC2"/>
    <w:rsid w:val="007713BD"/>
    <w:rsid w:val="0078541D"/>
    <w:rsid w:val="007A666A"/>
    <w:rsid w:val="007C238A"/>
    <w:rsid w:val="007C6C8F"/>
    <w:rsid w:val="007D0861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E075C"/>
    <w:rsid w:val="008E74F2"/>
    <w:rsid w:val="00900D5B"/>
    <w:rsid w:val="0091757E"/>
    <w:rsid w:val="0092408E"/>
    <w:rsid w:val="00983B36"/>
    <w:rsid w:val="009943D6"/>
    <w:rsid w:val="00996DAA"/>
    <w:rsid w:val="009A3DEA"/>
    <w:rsid w:val="009C6802"/>
    <w:rsid w:val="009D45B1"/>
    <w:rsid w:val="009D543D"/>
    <w:rsid w:val="009E3313"/>
    <w:rsid w:val="00A550B4"/>
    <w:rsid w:val="00A60028"/>
    <w:rsid w:val="00A73661"/>
    <w:rsid w:val="00A73B5C"/>
    <w:rsid w:val="00A769F0"/>
    <w:rsid w:val="00A81DA2"/>
    <w:rsid w:val="00A96946"/>
    <w:rsid w:val="00AA0F1E"/>
    <w:rsid w:val="00AB05B9"/>
    <w:rsid w:val="00AC11D5"/>
    <w:rsid w:val="00AC2D2F"/>
    <w:rsid w:val="00AC36D2"/>
    <w:rsid w:val="00AD21CD"/>
    <w:rsid w:val="00B032BB"/>
    <w:rsid w:val="00B52EE6"/>
    <w:rsid w:val="00B56390"/>
    <w:rsid w:val="00B75EEA"/>
    <w:rsid w:val="00BB1912"/>
    <w:rsid w:val="00BD372E"/>
    <w:rsid w:val="00BD63E1"/>
    <w:rsid w:val="00BE64D8"/>
    <w:rsid w:val="00BF291D"/>
    <w:rsid w:val="00C152E6"/>
    <w:rsid w:val="00C21154"/>
    <w:rsid w:val="00C328DB"/>
    <w:rsid w:val="00C62FD1"/>
    <w:rsid w:val="00C949FA"/>
    <w:rsid w:val="00CA62CE"/>
    <w:rsid w:val="00CC3A79"/>
    <w:rsid w:val="00CC7904"/>
    <w:rsid w:val="00CF184C"/>
    <w:rsid w:val="00CF49A0"/>
    <w:rsid w:val="00CF761F"/>
    <w:rsid w:val="00D03F4D"/>
    <w:rsid w:val="00D06118"/>
    <w:rsid w:val="00D06391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33A92"/>
    <w:rsid w:val="00E41FA8"/>
    <w:rsid w:val="00E435FD"/>
    <w:rsid w:val="00E50040"/>
    <w:rsid w:val="00E71BBA"/>
    <w:rsid w:val="00E832E1"/>
    <w:rsid w:val="00E87272"/>
    <w:rsid w:val="00E94B9B"/>
    <w:rsid w:val="00EC0C6D"/>
    <w:rsid w:val="00ED1B23"/>
    <w:rsid w:val="00EF35A4"/>
    <w:rsid w:val="00F5203C"/>
    <w:rsid w:val="00F53865"/>
    <w:rsid w:val="00F60BB8"/>
    <w:rsid w:val="00F83C41"/>
    <w:rsid w:val="00F8424F"/>
    <w:rsid w:val="00F9318B"/>
    <w:rsid w:val="00FA1185"/>
    <w:rsid w:val="00FA2B86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CF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2</cp:revision>
  <cp:lastPrinted>2022-02-02T23:07:00Z</cp:lastPrinted>
  <dcterms:created xsi:type="dcterms:W3CDTF">2022-02-03T23:35:00Z</dcterms:created>
  <dcterms:modified xsi:type="dcterms:W3CDTF">2022-02-03T23:35:00Z</dcterms:modified>
</cp:coreProperties>
</file>