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265AB6F8" w:rsidR="00341E96" w:rsidRDefault="00A550B4" w:rsidP="00341E96">
      <w:pPr>
        <w:spacing w:after="0" w:line="240" w:lineRule="auto"/>
        <w:jc w:val="center"/>
        <w:rPr>
          <w:b/>
        </w:rPr>
      </w:pPr>
      <w:r>
        <w:rPr>
          <w:b/>
        </w:rPr>
        <w:t xml:space="preserve">October </w:t>
      </w:r>
      <w:r w:rsidR="00FA32BC">
        <w:rPr>
          <w:b/>
        </w:rPr>
        <w:t>12</w:t>
      </w:r>
      <w:r w:rsidR="00C949FA">
        <w:rPr>
          <w:b/>
        </w:rPr>
        <w:t>, 202</w:t>
      </w:r>
      <w:r w:rsidR="008C7EEA">
        <w:rPr>
          <w:b/>
        </w:rPr>
        <w:t>2</w:t>
      </w:r>
    </w:p>
    <w:p w14:paraId="0BA89BEA" w14:textId="7E93A75A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00 PM</w:t>
      </w:r>
    </w:p>
    <w:p w14:paraId="5E720A31" w14:textId="77777777" w:rsidR="00341E96" w:rsidRDefault="00341E96" w:rsidP="00341E96">
      <w:pPr>
        <w:spacing w:after="0" w:line="240" w:lineRule="auto"/>
      </w:pPr>
    </w:p>
    <w:p w14:paraId="57FDDDC1" w14:textId="5DFFF672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A550B4">
        <w:t>October</w:t>
      </w:r>
      <w:r w:rsidR="00333A5A">
        <w:t xml:space="preserve"> </w:t>
      </w:r>
      <w:r w:rsidR="00FA32BC">
        <w:t>12</w:t>
      </w:r>
      <w:r w:rsidR="00CC7904">
        <w:t>,</w:t>
      </w:r>
      <w:r w:rsidR="00316637">
        <w:t xml:space="preserve"> 20</w:t>
      </w:r>
      <w:r w:rsidR="004821B7">
        <w:t>2</w:t>
      </w:r>
      <w:r w:rsidR="008C7EEA">
        <w:t>2</w:t>
      </w:r>
      <w:r w:rsidR="000A3F6F">
        <w:t xml:space="preserve">, </w:t>
      </w:r>
      <w:r w:rsidR="000A3708">
        <w:t xml:space="preserve">at </w:t>
      </w:r>
      <w:r w:rsidR="000A3F6F">
        <w:t>6:</w:t>
      </w:r>
      <w:r w:rsidR="00C949FA">
        <w:t>00</w:t>
      </w:r>
      <w:r w:rsidR="000A3F6F">
        <w:t xml:space="preserve"> </w:t>
      </w:r>
      <w:r w:rsidR="00C949FA">
        <w:t>PM</w:t>
      </w:r>
      <w:r>
        <w:t xml:space="preserve"> at Leeds City Hall. 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C949FA">
        <w:t>K</w:t>
      </w:r>
      <w:r>
        <w:t>yle Nelsen</w:t>
      </w:r>
      <w:r w:rsidR="00996DAA">
        <w:t>,</w:t>
      </w:r>
      <w:r w:rsidR="00C949FA">
        <w:t xml:space="preserve"> </w:t>
      </w:r>
      <w:r w:rsidR="00B2131E">
        <w:t>Tony Gratton</w:t>
      </w:r>
      <w:r w:rsidR="00333A5A">
        <w:t xml:space="preserve">, Patrick Streyle, </w:t>
      </w:r>
      <w:r w:rsidR="00CC7904">
        <w:t>and</w:t>
      </w:r>
      <w:r w:rsidR="00D37552">
        <w:t xml:space="preserve"> Kris Larson</w:t>
      </w:r>
      <w:r w:rsidR="005C356F">
        <w:t>.</w:t>
      </w:r>
      <w:r w:rsidR="0001442D">
        <w:t xml:space="preserve">  </w:t>
      </w:r>
      <w:r>
        <w:t>Also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 xml:space="preserve">mployees:  </w:t>
      </w:r>
      <w:r w:rsidR="00C949FA">
        <w:t>Al Lundstrom</w:t>
      </w:r>
      <w:r w:rsidR="00B2131E">
        <w:t xml:space="preserve">, </w:t>
      </w:r>
      <w:r w:rsidR="00996DAA">
        <w:t>Kari Follman</w:t>
      </w:r>
      <w:r w:rsidR="00B2131E">
        <w:t>, and Gina Harkness</w:t>
      </w:r>
      <w:r w:rsidR="005C356F">
        <w:t>.</w:t>
      </w:r>
      <w:r w:rsidR="000A3708">
        <w:t xml:space="preserve"> </w:t>
      </w:r>
      <w:r w:rsidR="00B2131E">
        <w:t xml:space="preserve"> Sandy Shively</w:t>
      </w:r>
      <w:r w:rsidR="00454135">
        <w:t xml:space="preserve">, </w:t>
      </w:r>
      <w:r w:rsidR="00B2131E">
        <w:t>Scott Todahl</w:t>
      </w:r>
      <w:r w:rsidR="00454135">
        <w:t xml:space="preserve">, and Carol </w:t>
      </w:r>
      <w:proofErr w:type="spellStart"/>
      <w:r w:rsidR="00454135">
        <w:t>Thingvold</w:t>
      </w:r>
      <w:proofErr w:type="spellEnd"/>
      <w:r w:rsidR="00B2131E">
        <w:t xml:space="preserve"> were in the gallery. </w:t>
      </w:r>
    </w:p>
    <w:p w14:paraId="7498F835" w14:textId="2B76F620" w:rsidR="00333A5A" w:rsidRDefault="00333A5A" w:rsidP="00341E96">
      <w:pPr>
        <w:spacing w:after="0" w:line="240" w:lineRule="auto"/>
      </w:pPr>
    </w:p>
    <w:p w14:paraId="0DCD009F" w14:textId="0625A3DE" w:rsidR="00333A5A" w:rsidRDefault="00333A5A" w:rsidP="00341E96">
      <w:pPr>
        <w:spacing w:after="0" w:line="240" w:lineRule="auto"/>
        <w:rPr>
          <w:b/>
          <w:bCs/>
          <w:u w:val="single"/>
        </w:rPr>
      </w:pPr>
      <w:r w:rsidRPr="00333A5A">
        <w:rPr>
          <w:b/>
          <w:bCs/>
          <w:u w:val="single"/>
        </w:rPr>
        <w:t>Sheriff Report</w:t>
      </w:r>
    </w:p>
    <w:p w14:paraId="6D0C253B" w14:textId="3AE35BCC" w:rsidR="00B2131E" w:rsidRDefault="000A3708" w:rsidP="00341E96">
      <w:pPr>
        <w:spacing w:after="0" w:line="240" w:lineRule="auto"/>
      </w:pPr>
      <w:r>
        <w:t>The s</w:t>
      </w:r>
      <w:r w:rsidR="00B2131E">
        <w:t xml:space="preserve">heriff did not attend but provided a report. </w:t>
      </w:r>
    </w:p>
    <w:p w14:paraId="483D81BC" w14:textId="77777777" w:rsidR="00333A5A" w:rsidRPr="00333A5A" w:rsidRDefault="00333A5A" w:rsidP="00341E96">
      <w:pPr>
        <w:spacing w:after="0" w:line="240" w:lineRule="auto"/>
        <w:rPr>
          <w:b/>
          <w:bCs/>
          <w:u w:val="single"/>
        </w:rPr>
      </w:pPr>
    </w:p>
    <w:p w14:paraId="41EE4206" w14:textId="74A38F2E" w:rsidR="0001442D" w:rsidRPr="0001442D" w:rsidRDefault="0001442D" w:rsidP="00341E96">
      <w:pPr>
        <w:spacing w:after="0" w:line="240" w:lineRule="auto"/>
        <w:rPr>
          <w:b/>
          <w:bCs/>
          <w:u w:val="single"/>
        </w:rPr>
      </w:pPr>
      <w:r w:rsidRPr="0001442D">
        <w:rPr>
          <w:b/>
          <w:bCs/>
          <w:u w:val="single"/>
        </w:rPr>
        <w:t>Public Hearing</w:t>
      </w:r>
    </w:p>
    <w:p w14:paraId="3CC7483E" w14:textId="4C974E95" w:rsidR="00454135" w:rsidRDefault="00B2131E" w:rsidP="00396734">
      <w:pPr>
        <w:spacing w:after="0" w:line="240" w:lineRule="auto"/>
        <w:rPr>
          <w:bCs/>
          <w:color w:val="FF0000"/>
        </w:rPr>
      </w:pPr>
      <w:r>
        <w:rPr>
          <w:bCs/>
        </w:rPr>
        <w:t>Sandy Shively and Scott Todahl attended the meeting to update our Benson County Multi</w:t>
      </w:r>
      <w:r w:rsidR="000A3708">
        <w:rPr>
          <w:bCs/>
        </w:rPr>
        <w:t>-</w:t>
      </w:r>
      <w:r>
        <w:rPr>
          <w:bCs/>
        </w:rPr>
        <w:t xml:space="preserve">Hazard Mitigation Plan. </w:t>
      </w:r>
      <w:r w:rsidR="004868DD">
        <w:rPr>
          <w:bCs/>
          <w:color w:val="FF0000"/>
        </w:rPr>
        <w:t xml:space="preserve"> </w:t>
      </w:r>
    </w:p>
    <w:p w14:paraId="63AE8A09" w14:textId="77777777" w:rsidR="006C07C8" w:rsidRDefault="006C07C8" w:rsidP="00396734">
      <w:pPr>
        <w:spacing w:after="0" w:line="240" w:lineRule="auto"/>
        <w:rPr>
          <w:bCs/>
          <w:color w:val="FF0000"/>
        </w:rPr>
      </w:pPr>
    </w:p>
    <w:p w14:paraId="231C50E4" w14:textId="14F60EB4" w:rsidR="00B2131E" w:rsidRDefault="00454135" w:rsidP="00396734">
      <w:pPr>
        <w:spacing w:after="0" w:line="240" w:lineRule="auto"/>
        <w:rPr>
          <w:bCs/>
          <w:color w:val="FF0000"/>
        </w:rPr>
      </w:pPr>
      <w:r>
        <w:rPr>
          <w:bCs/>
        </w:rPr>
        <w:t xml:space="preserve">Carol </w:t>
      </w:r>
      <w:proofErr w:type="spellStart"/>
      <w:r>
        <w:rPr>
          <w:bCs/>
        </w:rPr>
        <w:t>Thingvold</w:t>
      </w:r>
      <w:proofErr w:type="spellEnd"/>
      <w:r>
        <w:rPr>
          <w:bCs/>
        </w:rPr>
        <w:t xml:space="preserve"> joined the meeting to get clarification on the guideli</w:t>
      </w:r>
      <w:r w:rsidR="001425F6">
        <w:rPr>
          <w:bCs/>
        </w:rPr>
        <w:t>nes of a building permit</w:t>
      </w:r>
      <w:r>
        <w:rPr>
          <w:bCs/>
        </w:rPr>
        <w:t>.</w:t>
      </w:r>
      <w:r w:rsidR="000A3708">
        <w:rPr>
          <w:bCs/>
        </w:rPr>
        <w:t xml:space="preserve"> </w:t>
      </w:r>
      <w:r>
        <w:rPr>
          <w:bCs/>
        </w:rPr>
        <w:t xml:space="preserve"> </w:t>
      </w:r>
    </w:p>
    <w:p w14:paraId="61C16D05" w14:textId="77777777" w:rsidR="006C07C8" w:rsidRDefault="006C07C8" w:rsidP="00666990">
      <w:pPr>
        <w:spacing w:after="0" w:line="240" w:lineRule="auto"/>
        <w:rPr>
          <w:b/>
          <w:u w:val="single"/>
        </w:rPr>
      </w:pPr>
    </w:p>
    <w:p w14:paraId="6A5B28AF" w14:textId="01746D9E" w:rsidR="00826F23" w:rsidRPr="00A168F8" w:rsidRDefault="009D543D" w:rsidP="0066699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Works</w:t>
      </w:r>
    </w:p>
    <w:p w14:paraId="04B8ECD5" w14:textId="1A977D46" w:rsidR="00826F23" w:rsidRDefault="00826F23" w:rsidP="00826F23">
      <w:pPr>
        <w:spacing w:after="0" w:line="240" w:lineRule="auto"/>
      </w:pPr>
      <w:r>
        <w:t>A motion was made by</w:t>
      </w:r>
      <w:r w:rsidR="00A168F8">
        <w:t xml:space="preserve"> Larson</w:t>
      </w:r>
      <w:r>
        <w:t xml:space="preserve">, seconded by </w:t>
      </w:r>
      <w:r w:rsidR="00A168F8">
        <w:t>Streyle</w:t>
      </w:r>
      <w:r w:rsidR="000A3708">
        <w:t xml:space="preserve">, </w:t>
      </w:r>
      <w:r>
        <w:t xml:space="preserve">to accept public works’ timesheets. 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15DFAD77" w14:textId="77777777" w:rsidR="00666990" w:rsidRDefault="00666990" w:rsidP="00666990">
      <w:pPr>
        <w:spacing w:after="0" w:line="240" w:lineRule="auto"/>
      </w:pPr>
      <w:r>
        <w:t xml:space="preserve">  </w:t>
      </w:r>
    </w:p>
    <w:p w14:paraId="410E5A24" w14:textId="4BA9E825" w:rsidR="00666990" w:rsidRDefault="00A168F8" w:rsidP="00666990">
      <w:pPr>
        <w:spacing w:after="0" w:line="240" w:lineRule="auto"/>
      </w:pPr>
      <w:r>
        <w:t>Streyle</w:t>
      </w:r>
      <w:r w:rsidR="008E075C">
        <w:t xml:space="preserve"> </w:t>
      </w:r>
      <w:r w:rsidR="00666990">
        <w:t>made a motion</w:t>
      </w:r>
      <w:r w:rsidR="008E075C">
        <w:t xml:space="preserve"> to accept Public Works Superintendent’s Report,</w:t>
      </w:r>
      <w:r>
        <w:t xml:space="preserve"> </w:t>
      </w:r>
      <w:r w:rsidR="004868DD">
        <w:t xml:space="preserve">Nelsen </w:t>
      </w:r>
      <w:r w:rsidR="00666990">
        <w:t xml:space="preserve">seconded </w:t>
      </w:r>
      <w:r w:rsidR="004868DD">
        <w:t xml:space="preserve">the </w:t>
      </w:r>
      <w:r w:rsidR="00666990">
        <w:t>motion</w:t>
      </w:r>
      <w:r w:rsidR="000A3708">
        <w:t xml:space="preserve">. </w:t>
      </w:r>
      <w:r w:rsidR="00666990">
        <w:t xml:space="preserve"> </w:t>
      </w:r>
      <w:r w:rsidR="000A3708">
        <w:t xml:space="preserve">The </w:t>
      </w:r>
      <w:r w:rsidR="00666990">
        <w:t xml:space="preserve">motion carried unanimously. </w:t>
      </w:r>
    </w:p>
    <w:p w14:paraId="5DE7E30A" w14:textId="77777777" w:rsidR="009D543D" w:rsidRDefault="009D543D" w:rsidP="00396734">
      <w:pPr>
        <w:spacing w:after="0" w:line="240" w:lineRule="auto"/>
        <w:rPr>
          <w:b/>
          <w:u w:val="single"/>
        </w:rPr>
      </w:pPr>
    </w:p>
    <w:p w14:paraId="23FDD0B3" w14:textId="77777777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p w14:paraId="4C7C3D64" w14:textId="2F14E5E7" w:rsidR="004B7DAD" w:rsidRDefault="00132118" w:rsidP="004B7DAD">
      <w:pPr>
        <w:spacing w:after="0" w:line="240" w:lineRule="auto"/>
      </w:pPr>
      <w:r>
        <w:t>Larson</w:t>
      </w:r>
      <w:r w:rsidR="009A3DEA">
        <w:t xml:space="preserve"> </w:t>
      </w:r>
      <w:r w:rsidR="00CC7904">
        <w:t>made a motion, seconded by</w:t>
      </w:r>
      <w:r w:rsidR="00AB29F4">
        <w:t xml:space="preserve"> </w:t>
      </w:r>
      <w:r w:rsidR="004B7DAD">
        <w:t>Gratton</w:t>
      </w:r>
      <w:r w:rsidR="000A3708">
        <w:t>,</w:t>
      </w:r>
      <w:r w:rsidR="00AB29F4">
        <w:t xml:space="preserve"> </w:t>
      </w:r>
      <w:r w:rsidR="00D33C9A">
        <w:t>to</w:t>
      </w:r>
      <w:r w:rsidR="00654201">
        <w:t xml:space="preserve"> accept the financial report</w:t>
      </w:r>
      <w:r w:rsidR="00D33C9A">
        <w:t xml:space="preserve">.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58EFC5E9" w14:textId="5F75FD1D" w:rsidR="004D5454" w:rsidRPr="00C62FD1" w:rsidRDefault="00C62FD1" w:rsidP="004B7DAD">
      <w:pPr>
        <w:spacing w:after="0" w:line="240" w:lineRule="auto"/>
      </w:pPr>
      <w:r>
        <w:tab/>
      </w:r>
    </w:p>
    <w:p w14:paraId="1FC6A51A" w14:textId="42C8B78D" w:rsidR="00F53865" w:rsidRDefault="0092408E" w:rsidP="00341E96">
      <w:pPr>
        <w:spacing w:after="0" w:line="240" w:lineRule="auto"/>
      </w:pPr>
      <w:r>
        <w:t xml:space="preserve">A motion was made by </w:t>
      </w:r>
      <w:r w:rsidR="004B7DAD">
        <w:t>Streyle</w:t>
      </w:r>
      <w:r>
        <w:t>, seconded by</w:t>
      </w:r>
      <w:r w:rsidR="00F53865">
        <w:t xml:space="preserve"> </w:t>
      </w:r>
      <w:r w:rsidR="004B7DAD">
        <w:t>Larson</w:t>
      </w:r>
      <w:r w:rsidR="000A3708">
        <w:t>,</w:t>
      </w:r>
      <w:r w:rsidR="00B56390">
        <w:t xml:space="preserve"> </w:t>
      </w:r>
      <w:r>
        <w:t>to</w:t>
      </w:r>
      <w:r w:rsidR="00F53865">
        <w:t xml:space="preserve"> approve </w:t>
      </w:r>
      <w:r w:rsidR="00BD7303">
        <w:t xml:space="preserve">the </w:t>
      </w:r>
      <w:r w:rsidR="00F53865">
        <w:t>minutes</w:t>
      </w:r>
      <w:r w:rsidR="00BD7303">
        <w:t xml:space="preserve"> of the regular meeting held on September 7, 2022, and the special meeting held on October 10, 2022</w:t>
      </w:r>
      <w:r w:rsidR="00F53865">
        <w:t xml:space="preserve">.  The </w:t>
      </w:r>
      <w:r w:rsidR="00D37552">
        <w:t>motion carried unanimously</w:t>
      </w:r>
      <w:r w:rsidR="00F53865">
        <w:t>.</w:t>
      </w:r>
    </w:p>
    <w:p w14:paraId="39CE7CF9" w14:textId="77777777" w:rsidR="00F9318B" w:rsidRDefault="00F9318B" w:rsidP="00187602">
      <w:pPr>
        <w:spacing w:after="0" w:line="240" w:lineRule="auto"/>
      </w:pPr>
    </w:p>
    <w:p w14:paraId="419D2643" w14:textId="77777777" w:rsidR="0045330F" w:rsidRDefault="00F9318B" w:rsidP="00187602">
      <w:pPr>
        <w:spacing w:after="0" w:line="240" w:lineRule="auto"/>
      </w:pPr>
      <w:r w:rsidRPr="00F9318B">
        <w:rPr>
          <w:b/>
          <w:u w:val="single"/>
        </w:rPr>
        <w:t>New Business</w:t>
      </w:r>
    </w:p>
    <w:p w14:paraId="44D1AEF5" w14:textId="0515980F" w:rsidR="00187602" w:rsidRDefault="00493215" w:rsidP="00187602">
      <w:pPr>
        <w:spacing w:after="0" w:line="240" w:lineRule="auto"/>
      </w:pPr>
      <w:r>
        <w:t>A</w:t>
      </w:r>
      <w:r w:rsidR="00B56390">
        <w:t xml:space="preserve"> motion</w:t>
      </w:r>
      <w:r>
        <w:t xml:space="preserve"> </w:t>
      </w:r>
      <w:r w:rsidR="00B56390">
        <w:t xml:space="preserve">was </w:t>
      </w:r>
      <w:r>
        <w:t>made b</w:t>
      </w:r>
      <w:r w:rsidR="00187602">
        <w:t>y</w:t>
      </w:r>
      <w:r w:rsidR="00081675">
        <w:t xml:space="preserve"> Larson</w:t>
      </w:r>
      <w:r w:rsidR="00187602">
        <w:t xml:space="preserve">, seconded by </w:t>
      </w:r>
      <w:r w:rsidR="00081675">
        <w:t>Gratton</w:t>
      </w:r>
      <w:r w:rsidR="000A3708">
        <w:t>,</w:t>
      </w:r>
      <w:r w:rsidR="00081675">
        <w:t xml:space="preserve"> </w:t>
      </w:r>
      <w:r>
        <w:t>to</w:t>
      </w:r>
      <w:r w:rsidR="00081675">
        <w:t xml:space="preserve"> approve the special even</w:t>
      </w:r>
      <w:r w:rsidR="00C7199C">
        <w:t>t</w:t>
      </w:r>
      <w:r w:rsidR="00081675">
        <w:t xml:space="preserve"> liquor license for the Back 40.</w:t>
      </w:r>
      <w:r w:rsidR="005C10C9">
        <w:t xml:space="preserve">  </w:t>
      </w:r>
      <w:r w:rsidR="00631B0A">
        <w:t xml:space="preserve">The </w:t>
      </w:r>
      <w:r w:rsidR="00D37552">
        <w:t>motion carried unanimously</w:t>
      </w:r>
      <w:r w:rsidR="005C10C9">
        <w:t>.</w:t>
      </w:r>
    </w:p>
    <w:p w14:paraId="2B064273" w14:textId="77777777" w:rsidR="00324F7E" w:rsidRDefault="00324F7E" w:rsidP="00187602">
      <w:pPr>
        <w:spacing w:after="0" w:line="240" w:lineRule="auto"/>
      </w:pPr>
    </w:p>
    <w:p w14:paraId="7F839FB0" w14:textId="548037F9" w:rsidR="00187602" w:rsidRDefault="00081675" w:rsidP="00631B0A">
      <w:pPr>
        <w:tabs>
          <w:tab w:val="left" w:pos="5655"/>
        </w:tabs>
        <w:spacing w:after="0" w:line="240" w:lineRule="auto"/>
      </w:pPr>
      <w:r>
        <w:t xml:space="preserve">Nelsen made a </w:t>
      </w:r>
      <w:r w:rsidR="00666990">
        <w:t>motion, seconded by</w:t>
      </w:r>
      <w:r>
        <w:t xml:space="preserve"> Larson</w:t>
      </w:r>
      <w:r w:rsidR="00324F7E">
        <w:t>,</w:t>
      </w:r>
      <w:r w:rsidR="00666990">
        <w:t xml:space="preserve"> to</w:t>
      </w:r>
      <w:r>
        <w:t xml:space="preserve"> table the snow removal bid</w:t>
      </w:r>
      <w:r w:rsidR="00666990">
        <w:t>.  The motion carried unanimously.</w:t>
      </w:r>
      <w:r w:rsidR="000A3708">
        <w:t xml:space="preserve"> </w:t>
      </w:r>
      <w:r w:rsidR="0082653E">
        <w:t xml:space="preserve"> </w:t>
      </w:r>
      <w:r w:rsidR="00631B0A">
        <w:tab/>
      </w:r>
    </w:p>
    <w:p w14:paraId="77922DC7" w14:textId="77777777" w:rsidR="00666990" w:rsidRDefault="00666990" w:rsidP="00631B0A">
      <w:pPr>
        <w:tabs>
          <w:tab w:val="left" w:pos="5655"/>
        </w:tabs>
        <w:spacing w:after="0" w:line="240" w:lineRule="auto"/>
      </w:pPr>
    </w:p>
    <w:p w14:paraId="3271548F" w14:textId="7CC1B904" w:rsidR="0086190F" w:rsidRDefault="009E3313" w:rsidP="00E832E1">
      <w:pPr>
        <w:spacing w:after="0" w:line="240" w:lineRule="auto"/>
        <w:rPr>
          <w:color w:val="FF0000"/>
        </w:rPr>
      </w:pPr>
      <w:r>
        <w:t xml:space="preserve">A motion was made by </w:t>
      </w:r>
      <w:r w:rsidR="00081675">
        <w:t>Gratton</w:t>
      </w:r>
      <w:r w:rsidR="00B56390">
        <w:t xml:space="preserve"> </w:t>
      </w:r>
      <w:r>
        <w:t>and seconded by</w:t>
      </w:r>
      <w:r w:rsidR="00081675">
        <w:t xml:space="preserve"> Streyle</w:t>
      </w:r>
      <w:r>
        <w:t xml:space="preserve"> to</w:t>
      </w:r>
      <w:r w:rsidR="00081675">
        <w:t xml:space="preserve"> accept</w:t>
      </w:r>
      <w:r w:rsidR="00324F7E">
        <w:t xml:space="preserve"> Jacob </w:t>
      </w:r>
      <w:proofErr w:type="spellStart"/>
      <w:r w:rsidR="00324F7E">
        <w:t>Eback’s</w:t>
      </w:r>
      <w:proofErr w:type="spellEnd"/>
      <w:r w:rsidR="00081675">
        <w:t xml:space="preserve"> resignation </w:t>
      </w:r>
      <w:r w:rsidR="00324F7E">
        <w:t>as public works superintendent</w:t>
      </w:r>
      <w:r w:rsidR="0045330F">
        <w:t>.</w:t>
      </w:r>
      <w:r>
        <w:t xml:space="preserve">  </w:t>
      </w:r>
      <w:r w:rsidR="00631B0A">
        <w:t xml:space="preserve">The </w:t>
      </w:r>
      <w:r w:rsidR="00D37552">
        <w:t>motion carried unanimously</w:t>
      </w:r>
      <w:r w:rsidRPr="00324F7E">
        <w:rPr>
          <w:color w:val="FF0000"/>
        </w:rPr>
        <w:t>.</w:t>
      </w:r>
      <w:r w:rsidR="00B56390" w:rsidRPr="00324F7E">
        <w:rPr>
          <w:color w:val="FF0000"/>
        </w:rPr>
        <w:t xml:space="preserve">  </w:t>
      </w:r>
    </w:p>
    <w:p w14:paraId="2EE3B747" w14:textId="77777777" w:rsidR="006C07C8" w:rsidRDefault="006C07C8" w:rsidP="00E832E1">
      <w:pPr>
        <w:spacing w:after="0" w:line="240" w:lineRule="auto"/>
      </w:pPr>
    </w:p>
    <w:p w14:paraId="40C5D1DC" w14:textId="7CA63472" w:rsidR="00C21154" w:rsidRDefault="00573725" w:rsidP="00E832E1">
      <w:pPr>
        <w:spacing w:after="0" w:line="240" w:lineRule="auto"/>
      </w:pPr>
      <w:r>
        <w:t>Nelsen</w:t>
      </w:r>
      <w:r w:rsidR="00C21154">
        <w:t xml:space="preserve"> made a motion, seco</w:t>
      </w:r>
      <w:r w:rsidR="00631B0A">
        <w:t>nded by</w:t>
      </w:r>
      <w:r>
        <w:t xml:space="preserve"> Gratton</w:t>
      </w:r>
      <w:r w:rsidR="0045330F">
        <w:t>,</w:t>
      </w:r>
      <w:r>
        <w:t xml:space="preserve"> </w:t>
      </w:r>
      <w:r w:rsidR="000A3708">
        <w:t xml:space="preserve">to </w:t>
      </w:r>
      <w:r>
        <w:t>accept the first reading of the animal ordinance with the</w:t>
      </w:r>
      <w:r w:rsidR="002F5563">
        <w:t xml:space="preserve"> </w:t>
      </w:r>
      <w:r>
        <w:t>add</w:t>
      </w:r>
      <w:r w:rsidR="002F5563">
        <w:t>ition of</w:t>
      </w:r>
      <w:r>
        <w:t xml:space="preserve"> wording about animal boarding</w:t>
      </w:r>
      <w:r w:rsidR="00EC3FD3">
        <w:t>.</w:t>
      </w:r>
      <w:r w:rsidR="00631B0A">
        <w:t xml:space="preserve">  The </w:t>
      </w:r>
      <w:r w:rsidR="00D37552">
        <w:t>motion carried unanimously</w:t>
      </w:r>
      <w:r w:rsidR="00C21154">
        <w:t>.</w:t>
      </w:r>
    </w:p>
    <w:p w14:paraId="0010AB95" w14:textId="77777777" w:rsidR="00C21154" w:rsidRDefault="00C21154" w:rsidP="00E832E1">
      <w:pPr>
        <w:spacing w:after="0" w:line="240" w:lineRule="auto"/>
      </w:pPr>
    </w:p>
    <w:p w14:paraId="1A93319F" w14:textId="6DA49549" w:rsidR="0045330F" w:rsidRDefault="00631B0A" w:rsidP="00E832E1">
      <w:pPr>
        <w:spacing w:after="0" w:line="240" w:lineRule="auto"/>
      </w:pPr>
      <w:r>
        <w:t>A motion was</w:t>
      </w:r>
      <w:r w:rsidR="00C21154">
        <w:t xml:space="preserve"> made by </w:t>
      </w:r>
      <w:r w:rsidR="00573725">
        <w:t>Streyle</w:t>
      </w:r>
      <w:r w:rsidR="00BB1912">
        <w:t>,</w:t>
      </w:r>
      <w:r w:rsidR="00573725">
        <w:t xml:space="preserve"> </w:t>
      </w:r>
      <w:r w:rsidR="00BB1912">
        <w:t>s</w:t>
      </w:r>
      <w:r w:rsidR="00C21154">
        <w:t>econded by</w:t>
      </w:r>
      <w:r w:rsidR="00573725">
        <w:t xml:space="preserve"> Nelsen</w:t>
      </w:r>
      <w:r w:rsidR="00C21154">
        <w:t>,</w:t>
      </w:r>
      <w:r w:rsidR="0045330F">
        <w:t xml:space="preserve"> to</w:t>
      </w:r>
      <w:r w:rsidR="00573725">
        <w:t xml:space="preserve"> table the Benson County Sheriff contract until the November meeting and to invite chairmen of the board</w:t>
      </w:r>
      <w:r w:rsidR="00324F7E">
        <w:t xml:space="preserve"> to discuss</w:t>
      </w:r>
      <w:r w:rsidR="0045330F">
        <w:t>.</w:t>
      </w:r>
      <w:r w:rsidR="000A3708">
        <w:t xml:space="preserve"> </w:t>
      </w:r>
      <w:r>
        <w:t xml:space="preserve"> The </w:t>
      </w:r>
      <w:r w:rsidR="00D37552">
        <w:t>motion carried unanimously</w:t>
      </w:r>
      <w:r w:rsidR="0045330F">
        <w:t>.</w:t>
      </w:r>
    </w:p>
    <w:p w14:paraId="1085703B" w14:textId="77777777" w:rsidR="00D84414" w:rsidRDefault="00D84414" w:rsidP="00341E96">
      <w:pPr>
        <w:spacing w:after="0" w:line="240" w:lineRule="auto"/>
      </w:pPr>
    </w:p>
    <w:p w14:paraId="6A2F532F" w14:textId="51E14F3E" w:rsidR="003A628A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 </w:t>
      </w:r>
      <w:r w:rsidR="00573725">
        <w:t>Larson</w:t>
      </w:r>
      <w:r w:rsidR="003A628A">
        <w:t>, seconded by</w:t>
      </w:r>
      <w:r w:rsidR="00573725">
        <w:t xml:space="preserve"> Gratton</w:t>
      </w:r>
      <w:r w:rsidR="000A3708">
        <w:t>,</w:t>
      </w:r>
      <w:r>
        <w:t xml:space="preserve"> </w:t>
      </w:r>
      <w:r w:rsidR="003A628A">
        <w:t>to approve</w:t>
      </w:r>
      <w:r w:rsidR="002939E7">
        <w:t xml:space="preserve"> </w:t>
      </w:r>
      <w:r w:rsidR="003A628A">
        <w:t xml:space="preserve">payroll &amp; 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4B6E35F9" w14:textId="050F7EE0" w:rsidR="003E7AB9" w:rsidRDefault="003E7AB9" w:rsidP="00341E96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2185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219"/>
      </w:tblGrid>
      <w:tr w:rsidR="00324F7E" w14:paraId="1E470D03" w14:textId="77777777" w:rsidTr="00324F7E">
        <w:tc>
          <w:tcPr>
            <w:tcW w:w="0" w:type="auto"/>
          </w:tcPr>
          <w:p w14:paraId="3BA22C28" w14:textId="77777777" w:rsidR="00324F7E" w:rsidRPr="00D93B14" w:rsidRDefault="00324F7E" w:rsidP="00324F7E">
            <w:pPr>
              <w:tabs>
                <w:tab w:val="left" w:pos="1044"/>
              </w:tabs>
            </w:pPr>
            <w:r>
              <w:t>Ace Hardware</w:t>
            </w:r>
            <w:r>
              <w:tab/>
            </w:r>
          </w:p>
        </w:tc>
        <w:tc>
          <w:tcPr>
            <w:tcW w:w="0" w:type="auto"/>
          </w:tcPr>
          <w:p w14:paraId="5784D75E" w14:textId="77777777" w:rsidR="00324F7E" w:rsidRDefault="00324F7E" w:rsidP="00324F7E">
            <w:r>
              <w:t>$399.99</w:t>
            </w:r>
          </w:p>
        </w:tc>
      </w:tr>
      <w:tr w:rsidR="00324F7E" w:rsidRPr="003827CE" w14:paraId="31B99004" w14:textId="77777777" w:rsidTr="00324F7E">
        <w:tc>
          <w:tcPr>
            <w:tcW w:w="0" w:type="auto"/>
          </w:tcPr>
          <w:p w14:paraId="26CAFA18" w14:textId="77777777" w:rsidR="00324F7E" w:rsidRPr="003827CE" w:rsidRDefault="00324F7E" w:rsidP="00324F7E">
            <w:r>
              <w:t>B &amp; J Excavating, Inc</w:t>
            </w:r>
          </w:p>
        </w:tc>
        <w:tc>
          <w:tcPr>
            <w:tcW w:w="0" w:type="auto"/>
          </w:tcPr>
          <w:p w14:paraId="53E92191" w14:textId="77777777" w:rsidR="00324F7E" w:rsidRPr="003827CE" w:rsidRDefault="00324F7E" w:rsidP="00324F7E">
            <w:r>
              <w:t>$395.91</w:t>
            </w:r>
          </w:p>
        </w:tc>
      </w:tr>
      <w:tr w:rsidR="00324F7E" w14:paraId="2651EF20" w14:textId="77777777" w:rsidTr="00324F7E">
        <w:tc>
          <w:tcPr>
            <w:tcW w:w="0" w:type="auto"/>
          </w:tcPr>
          <w:p w14:paraId="36D6C936" w14:textId="77777777" w:rsidR="00324F7E" w:rsidRPr="00D93B14" w:rsidRDefault="00324F7E" w:rsidP="00324F7E">
            <w:r>
              <w:t>Banyon Data Systems</w:t>
            </w:r>
          </w:p>
        </w:tc>
        <w:tc>
          <w:tcPr>
            <w:tcW w:w="0" w:type="auto"/>
          </w:tcPr>
          <w:p w14:paraId="68F1FBB3" w14:textId="77777777" w:rsidR="00324F7E" w:rsidRDefault="00324F7E" w:rsidP="00324F7E">
            <w:r>
              <w:t>$2,165.00</w:t>
            </w:r>
          </w:p>
        </w:tc>
      </w:tr>
      <w:tr w:rsidR="00324F7E" w:rsidRPr="003827CE" w14:paraId="79227B0B" w14:textId="77777777" w:rsidTr="00324F7E">
        <w:tc>
          <w:tcPr>
            <w:tcW w:w="0" w:type="auto"/>
          </w:tcPr>
          <w:p w14:paraId="304F6416" w14:textId="77777777" w:rsidR="00324F7E" w:rsidRPr="003827CE" w:rsidRDefault="00324F7E" w:rsidP="00324F7E">
            <w:r w:rsidRPr="003827CE">
              <w:t>Benson Co.</w:t>
            </w:r>
            <w:r>
              <w:t xml:space="preserve"> Farmers</w:t>
            </w:r>
            <w:r w:rsidRPr="003827CE">
              <w:t xml:space="preserve"> </w:t>
            </w:r>
            <w:r>
              <w:t>Press</w:t>
            </w:r>
          </w:p>
        </w:tc>
        <w:tc>
          <w:tcPr>
            <w:tcW w:w="0" w:type="auto"/>
          </w:tcPr>
          <w:p w14:paraId="70BF6214" w14:textId="77777777" w:rsidR="00324F7E" w:rsidRPr="003827CE" w:rsidRDefault="00324F7E" w:rsidP="00324F7E">
            <w:r>
              <w:t>$45.78</w:t>
            </w:r>
          </w:p>
        </w:tc>
      </w:tr>
      <w:tr w:rsidR="00324F7E" w:rsidRPr="003827CE" w14:paraId="0CEA1263" w14:textId="77777777" w:rsidTr="00324F7E">
        <w:tc>
          <w:tcPr>
            <w:tcW w:w="0" w:type="auto"/>
          </w:tcPr>
          <w:p w14:paraId="3AD756D9" w14:textId="77777777" w:rsidR="00324F7E" w:rsidRPr="003827CE" w:rsidRDefault="00324F7E" w:rsidP="00324F7E">
            <w:r w:rsidRPr="003827CE">
              <w:t>Benson County Sheriff</w:t>
            </w:r>
            <w:r>
              <w:t xml:space="preserve"> Department</w:t>
            </w:r>
          </w:p>
        </w:tc>
        <w:tc>
          <w:tcPr>
            <w:tcW w:w="0" w:type="auto"/>
          </w:tcPr>
          <w:p w14:paraId="722B946D" w14:textId="77777777" w:rsidR="00324F7E" w:rsidRPr="003827CE" w:rsidRDefault="00324F7E" w:rsidP="00324F7E">
            <w:r>
              <w:t>$600.00</w:t>
            </w:r>
          </w:p>
        </w:tc>
      </w:tr>
      <w:tr w:rsidR="00324F7E" w14:paraId="145BE088" w14:textId="77777777" w:rsidTr="00324F7E">
        <w:tc>
          <w:tcPr>
            <w:tcW w:w="0" w:type="auto"/>
          </w:tcPr>
          <w:p w14:paraId="0AD00BF4" w14:textId="77777777" w:rsidR="00324F7E" w:rsidRDefault="00324F7E" w:rsidP="00324F7E">
            <w:r>
              <w:t>Bobcat-Interstate Billing Service</w:t>
            </w:r>
          </w:p>
        </w:tc>
        <w:tc>
          <w:tcPr>
            <w:tcW w:w="0" w:type="auto"/>
          </w:tcPr>
          <w:p w14:paraId="6A6734A7" w14:textId="77777777" w:rsidR="00324F7E" w:rsidRDefault="00324F7E" w:rsidP="00324F7E">
            <w:r>
              <w:t>$104.45</w:t>
            </w:r>
          </w:p>
        </w:tc>
      </w:tr>
      <w:tr w:rsidR="00324F7E" w:rsidRPr="003827CE" w14:paraId="4E20CDF9" w14:textId="77777777" w:rsidTr="00324F7E">
        <w:tc>
          <w:tcPr>
            <w:tcW w:w="0" w:type="auto"/>
          </w:tcPr>
          <w:p w14:paraId="23C19088" w14:textId="77777777" w:rsidR="00324F7E" w:rsidRPr="003827CE" w:rsidRDefault="00324F7E" w:rsidP="00324F7E">
            <w:proofErr w:type="spellStart"/>
            <w:r>
              <w:t>Cendak</w:t>
            </w:r>
            <w:proofErr w:type="spellEnd"/>
            <w:r>
              <w:t xml:space="preserve"> Cooperative</w:t>
            </w:r>
          </w:p>
        </w:tc>
        <w:tc>
          <w:tcPr>
            <w:tcW w:w="0" w:type="auto"/>
          </w:tcPr>
          <w:p w14:paraId="53D2840D" w14:textId="77777777" w:rsidR="00324F7E" w:rsidRPr="003827CE" w:rsidRDefault="00324F7E" w:rsidP="00324F7E">
            <w:r>
              <w:t>$574.87</w:t>
            </w:r>
          </w:p>
        </w:tc>
      </w:tr>
      <w:tr w:rsidR="00324F7E" w:rsidRPr="003827CE" w14:paraId="384D92B5" w14:textId="77777777" w:rsidTr="00324F7E">
        <w:tc>
          <w:tcPr>
            <w:tcW w:w="0" w:type="auto"/>
          </w:tcPr>
          <w:p w14:paraId="5B8AAED5" w14:textId="77777777" w:rsidR="00324F7E" w:rsidRPr="003827CE" w:rsidRDefault="00324F7E" w:rsidP="00324F7E">
            <w:r>
              <w:t>Chad’s Amoco</w:t>
            </w:r>
          </w:p>
        </w:tc>
        <w:tc>
          <w:tcPr>
            <w:tcW w:w="0" w:type="auto"/>
          </w:tcPr>
          <w:p w14:paraId="7262185D" w14:textId="77777777" w:rsidR="00324F7E" w:rsidRPr="003827CE" w:rsidRDefault="00324F7E" w:rsidP="00324F7E">
            <w:r>
              <w:t>$173.10</w:t>
            </w:r>
          </w:p>
        </w:tc>
      </w:tr>
      <w:tr w:rsidR="00324F7E" w14:paraId="32139BD9" w14:textId="77777777" w:rsidTr="00324F7E">
        <w:tc>
          <w:tcPr>
            <w:tcW w:w="0" w:type="auto"/>
          </w:tcPr>
          <w:p w14:paraId="13020B63" w14:textId="77777777" w:rsidR="00324F7E" w:rsidRDefault="00324F7E" w:rsidP="00324F7E">
            <w:r>
              <w:t>Department of Treasury</w:t>
            </w:r>
          </w:p>
        </w:tc>
        <w:tc>
          <w:tcPr>
            <w:tcW w:w="0" w:type="auto"/>
          </w:tcPr>
          <w:p w14:paraId="507BA271" w14:textId="77777777" w:rsidR="00324F7E" w:rsidRDefault="00324F7E" w:rsidP="00324F7E">
            <w:r>
              <w:t>$2,430.70</w:t>
            </w:r>
          </w:p>
        </w:tc>
      </w:tr>
      <w:tr w:rsidR="00324F7E" w:rsidRPr="003827CE" w14:paraId="63B816FE" w14:textId="77777777" w:rsidTr="00324F7E">
        <w:tc>
          <w:tcPr>
            <w:tcW w:w="0" w:type="auto"/>
          </w:tcPr>
          <w:p w14:paraId="354EA2A8" w14:textId="77777777" w:rsidR="00324F7E" w:rsidRPr="003827CE" w:rsidRDefault="00324F7E" w:rsidP="00324F7E">
            <w:r>
              <w:t>Diane Hoffman</w:t>
            </w:r>
          </w:p>
        </w:tc>
        <w:tc>
          <w:tcPr>
            <w:tcW w:w="0" w:type="auto"/>
          </w:tcPr>
          <w:p w14:paraId="24C2E42B" w14:textId="77777777" w:rsidR="00324F7E" w:rsidRPr="003827CE" w:rsidRDefault="00324F7E" w:rsidP="00324F7E">
            <w:r>
              <w:t>$87.75</w:t>
            </w:r>
          </w:p>
        </w:tc>
      </w:tr>
      <w:tr w:rsidR="00324F7E" w14:paraId="22ECA1FF" w14:textId="77777777" w:rsidTr="00324F7E">
        <w:tc>
          <w:tcPr>
            <w:tcW w:w="0" w:type="auto"/>
          </w:tcPr>
          <w:p w14:paraId="2856F228" w14:textId="77777777" w:rsidR="00324F7E" w:rsidRDefault="00324F7E" w:rsidP="00324F7E">
            <w:r>
              <w:t>Doubleday Book Club</w:t>
            </w:r>
          </w:p>
        </w:tc>
        <w:tc>
          <w:tcPr>
            <w:tcW w:w="0" w:type="auto"/>
          </w:tcPr>
          <w:p w14:paraId="2A94A0E1" w14:textId="77777777" w:rsidR="00324F7E" w:rsidRDefault="00324F7E" w:rsidP="00324F7E">
            <w:r>
              <w:t>$50.95</w:t>
            </w:r>
          </w:p>
        </w:tc>
      </w:tr>
      <w:tr w:rsidR="00324F7E" w:rsidRPr="003827CE" w14:paraId="0E832965" w14:textId="77777777" w:rsidTr="00324F7E">
        <w:tc>
          <w:tcPr>
            <w:tcW w:w="0" w:type="auto"/>
          </w:tcPr>
          <w:p w14:paraId="6B0F6756" w14:textId="77777777" w:rsidR="00324F7E" w:rsidRPr="003827CE" w:rsidRDefault="00324F7E" w:rsidP="00324F7E">
            <w:r w:rsidRPr="003827CE">
              <w:lastRenderedPageBreak/>
              <w:t>Farmers Union Oil Co. –York</w:t>
            </w:r>
          </w:p>
        </w:tc>
        <w:tc>
          <w:tcPr>
            <w:tcW w:w="0" w:type="auto"/>
          </w:tcPr>
          <w:p w14:paraId="48FC34D2" w14:textId="77777777" w:rsidR="00324F7E" w:rsidRPr="003827CE" w:rsidRDefault="00324F7E" w:rsidP="00324F7E">
            <w:r>
              <w:t>$147.73</w:t>
            </w:r>
          </w:p>
        </w:tc>
      </w:tr>
      <w:tr w:rsidR="00324F7E" w14:paraId="198CCFC7" w14:textId="77777777" w:rsidTr="00324F7E">
        <w:tc>
          <w:tcPr>
            <w:tcW w:w="0" w:type="auto"/>
          </w:tcPr>
          <w:p w14:paraId="58D7B7A5" w14:textId="77777777" w:rsidR="00324F7E" w:rsidRPr="00D93B14" w:rsidRDefault="00324F7E" w:rsidP="00324F7E">
            <w:r>
              <w:t>Ferguson Waterworks</w:t>
            </w:r>
          </w:p>
        </w:tc>
        <w:tc>
          <w:tcPr>
            <w:tcW w:w="0" w:type="auto"/>
          </w:tcPr>
          <w:p w14:paraId="66AD185F" w14:textId="77777777" w:rsidR="00324F7E" w:rsidRDefault="00324F7E" w:rsidP="00324F7E">
            <w:r>
              <w:t>$2,428.78</w:t>
            </w:r>
          </w:p>
        </w:tc>
      </w:tr>
      <w:tr w:rsidR="00324F7E" w:rsidRPr="003827CE" w14:paraId="61FB8735" w14:textId="77777777" w:rsidTr="00324F7E">
        <w:tc>
          <w:tcPr>
            <w:tcW w:w="0" w:type="auto"/>
          </w:tcPr>
          <w:p w14:paraId="4A0BC1E9" w14:textId="77777777" w:rsidR="00324F7E" w:rsidRPr="003827CE" w:rsidRDefault="00324F7E" w:rsidP="00324F7E">
            <w:r w:rsidRPr="003827CE">
              <w:t>Grand Forks Utility Billing</w:t>
            </w:r>
          </w:p>
        </w:tc>
        <w:tc>
          <w:tcPr>
            <w:tcW w:w="0" w:type="auto"/>
          </w:tcPr>
          <w:p w14:paraId="401ADF76" w14:textId="77777777" w:rsidR="00324F7E" w:rsidRPr="003827CE" w:rsidRDefault="00324F7E" w:rsidP="00324F7E">
            <w:r>
              <w:t>$52.00</w:t>
            </w:r>
          </w:p>
        </w:tc>
      </w:tr>
      <w:tr w:rsidR="00324F7E" w:rsidRPr="003827CE" w14:paraId="218891F9" w14:textId="77777777" w:rsidTr="00324F7E">
        <w:tc>
          <w:tcPr>
            <w:tcW w:w="0" w:type="auto"/>
          </w:tcPr>
          <w:p w14:paraId="097EF830" w14:textId="77777777" w:rsidR="00324F7E" w:rsidRPr="003827CE" w:rsidRDefault="00324F7E" w:rsidP="00324F7E">
            <w:r>
              <w:t>Jeff Jacobson</w:t>
            </w:r>
          </w:p>
        </w:tc>
        <w:tc>
          <w:tcPr>
            <w:tcW w:w="0" w:type="auto"/>
          </w:tcPr>
          <w:p w14:paraId="67040D8C" w14:textId="77777777" w:rsidR="00324F7E" w:rsidRPr="003827CE" w:rsidRDefault="00324F7E" w:rsidP="00324F7E">
            <w:r>
              <w:t>$145.00</w:t>
            </w:r>
          </w:p>
        </w:tc>
      </w:tr>
      <w:tr w:rsidR="00324F7E" w14:paraId="1712B3A8" w14:textId="77777777" w:rsidTr="00324F7E">
        <w:tc>
          <w:tcPr>
            <w:tcW w:w="0" w:type="auto"/>
          </w:tcPr>
          <w:p w14:paraId="0F54B655" w14:textId="77777777" w:rsidR="00324F7E" w:rsidRPr="003827CE" w:rsidRDefault="00324F7E" w:rsidP="00324F7E">
            <w:r>
              <w:t>Johnson’s Plumbing</w:t>
            </w:r>
          </w:p>
        </w:tc>
        <w:tc>
          <w:tcPr>
            <w:tcW w:w="0" w:type="auto"/>
          </w:tcPr>
          <w:p w14:paraId="3FE3892F" w14:textId="77777777" w:rsidR="00324F7E" w:rsidRDefault="00324F7E" w:rsidP="00324F7E">
            <w:r>
              <w:t>$143.28</w:t>
            </w:r>
          </w:p>
        </w:tc>
      </w:tr>
      <w:tr w:rsidR="00324F7E" w14:paraId="0EE81789" w14:textId="77777777" w:rsidTr="00324F7E">
        <w:tc>
          <w:tcPr>
            <w:tcW w:w="0" w:type="auto"/>
          </w:tcPr>
          <w:p w14:paraId="4382F6DE" w14:textId="77777777" w:rsidR="00324F7E" w:rsidRPr="003827CE" w:rsidRDefault="00324F7E" w:rsidP="00324F7E">
            <w:r>
              <w:t>Lake Region Corporation</w:t>
            </w:r>
          </w:p>
        </w:tc>
        <w:tc>
          <w:tcPr>
            <w:tcW w:w="0" w:type="auto"/>
          </w:tcPr>
          <w:p w14:paraId="12457D64" w14:textId="77777777" w:rsidR="00324F7E" w:rsidRDefault="00324F7E" w:rsidP="00324F7E">
            <w:r>
              <w:t>$120.00</w:t>
            </w:r>
          </w:p>
        </w:tc>
      </w:tr>
      <w:tr w:rsidR="00324F7E" w14:paraId="55CF542D" w14:textId="77777777" w:rsidTr="00324F7E">
        <w:tc>
          <w:tcPr>
            <w:tcW w:w="0" w:type="auto"/>
          </w:tcPr>
          <w:p w14:paraId="78DB8AB4" w14:textId="77777777" w:rsidR="00324F7E" w:rsidRDefault="00324F7E" w:rsidP="00324F7E">
            <w:r>
              <w:t>LaMotte’s Paint &amp; Glass Supply</w:t>
            </w:r>
          </w:p>
        </w:tc>
        <w:tc>
          <w:tcPr>
            <w:tcW w:w="0" w:type="auto"/>
          </w:tcPr>
          <w:p w14:paraId="1965147A" w14:textId="77777777" w:rsidR="00324F7E" w:rsidRDefault="00324F7E" w:rsidP="00324F7E">
            <w:r>
              <w:t>$948.40</w:t>
            </w:r>
          </w:p>
        </w:tc>
      </w:tr>
      <w:tr w:rsidR="00324F7E" w:rsidRPr="003827CE" w14:paraId="134A11BD" w14:textId="77777777" w:rsidTr="00324F7E">
        <w:tc>
          <w:tcPr>
            <w:tcW w:w="0" w:type="auto"/>
          </w:tcPr>
          <w:p w14:paraId="0DDD239C" w14:textId="77777777" w:rsidR="00324F7E" w:rsidRPr="003827CE" w:rsidRDefault="00324F7E" w:rsidP="00324F7E">
            <w:r>
              <w:t>Leeds Airport Authority</w:t>
            </w:r>
          </w:p>
        </w:tc>
        <w:tc>
          <w:tcPr>
            <w:tcW w:w="0" w:type="auto"/>
          </w:tcPr>
          <w:p w14:paraId="77ABC24E" w14:textId="77777777" w:rsidR="00324F7E" w:rsidRPr="003827CE" w:rsidRDefault="00324F7E" w:rsidP="00324F7E">
            <w:r>
              <w:t>$48.05</w:t>
            </w:r>
          </w:p>
        </w:tc>
      </w:tr>
      <w:tr w:rsidR="00324F7E" w:rsidRPr="003827CE" w14:paraId="6BEE2D2D" w14:textId="77777777" w:rsidTr="00324F7E">
        <w:tc>
          <w:tcPr>
            <w:tcW w:w="0" w:type="auto"/>
          </w:tcPr>
          <w:p w14:paraId="1B974C9D" w14:textId="77777777" w:rsidR="00324F7E" w:rsidRPr="00C514A4" w:rsidRDefault="00324F7E" w:rsidP="00324F7E">
            <w:r w:rsidRPr="00C514A4">
              <w:t>Moore Engineering</w:t>
            </w:r>
          </w:p>
        </w:tc>
        <w:tc>
          <w:tcPr>
            <w:tcW w:w="0" w:type="auto"/>
          </w:tcPr>
          <w:p w14:paraId="1662EB6B" w14:textId="77777777" w:rsidR="00324F7E" w:rsidRPr="003827CE" w:rsidRDefault="00324F7E" w:rsidP="00324F7E">
            <w:r>
              <w:t>$30,000.00</w:t>
            </w:r>
          </w:p>
        </w:tc>
      </w:tr>
      <w:tr w:rsidR="00324F7E" w14:paraId="3E7EDC99" w14:textId="77777777" w:rsidTr="00324F7E">
        <w:tc>
          <w:tcPr>
            <w:tcW w:w="0" w:type="auto"/>
          </w:tcPr>
          <w:p w14:paraId="2B48183A" w14:textId="77777777" w:rsidR="00324F7E" w:rsidRDefault="00324F7E" w:rsidP="00324F7E">
            <w:r>
              <w:t>ND Chemistry Lab</w:t>
            </w:r>
          </w:p>
        </w:tc>
        <w:tc>
          <w:tcPr>
            <w:tcW w:w="0" w:type="auto"/>
          </w:tcPr>
          <w:p w14:paraId="07D62CBC" w14:textId="77777777" w:rsidR="00324F7E" w:rsidRDefault="00324F7E" w:rsidP="00324F7E">
            <w:r>
              <w:t>$198.60</w:t>
            </w:r>
          </w:p>
        </w:tc>
      </w:tr>
      <w:tr w:rsidR="00324F7E" w14:paraId="3AD3A8B3" w14:textId="77777777" w:rsidTr="00324F7E">
        <w:tc>
          <w:tcPr>
            <w:tcW w:w="0" w:type="auto"/>
          </w:tcPr>
          <w:p w14:paraId="23E1AB2E" w14:textId="77777777" w:rsidR="00324F7E" w:rsidRDefault="00324F7E" w:rsidP="00324F7E">
            <w:r>
              <w:t>NDTC</w:t>
            </w:r>
          </w:p>
        </w:tc>
        <w:tc>
          <w:tcPr>
            <w:tcW w:w="0" w:type="auto"/>
          </w:tcPr>
          <w:p w14:paraId="2370D622" w14:textId="77777777" w:rsidR="00324F7E" w:rsidRDefault="00324F7E" w:rsidP="00324F7E">
            <w:r>
              <w:t>$223.99</w:t>
            </w:r>
          </w:p>
        </w:tc>
      </w:tr>
      <w:tr w:rsidR="00324F7E" w14:paraId="1889A049" w14:textId="77777777" w:rsidTr="00324F7E">
        <w:tc>
          <w:tcPr>
            <w:tcW w:w="0" w:type="auto"/>
          </w:tcPr>
          <w:p w14:paraId="64FBA667" w14:textId="77777777" w:rsidR="00324F7E" w:rsidRDefault="00324F7E" w:rsidP="00324F7E">
            <w:r>
              <w:t>Northern Improvement Co.</w:t>
            </w:r>
          </w:p>
        </w:tc>
        <w:tc>
          <w:tcPr>
            <w:tcW w:w="0" w:type="auto"/>
          </w:tcPr>
          <w:p w14:paraId="252BB348" w14:textId="77777777" w:rsidR="00324F7E" w:rsidRDefault="00324F7E" w:rsidP="00324F7E">
            <w:r>
              <w:t>$1,164.37</w:t>
            </w:r>
          </w:p>
        </w:tc>
      </w:tr>
      <w:tr w:rsidR="00324F7E" w14:paraId="6B00FDBC" w14:textId="77777777" w:rsidTr="00324F7E">
        <w:tc>
          <w:tcPr>
            <w:tcW w:w="0" w:type="auto"/>
          </w:tcPr>
          <w:p w14:paraId="72D6BCCD" w14:textId="77777777" w:rsidR="00324F7E" w:rsidRDefault="00324F7E" w:rsidP="00324F7E">
            <w:r>
              <w:t>Northern Plains Electric</w:t>
            </w:r>
          </w:p>
        </w:tc>
        <w:tc>
          <w:tcPr>
            <w:tcW w:w="0" w:type="auto"/>
          </w:tcPr>
          <w:p w14:paraId="3315EBBA" w14:textId="77777777" w:rsidR="00324F7E" w:rsidRDefault="00324F7E" w:rsidP="00324F7E">
            <w:r>
              <w:t>$431.00</w:t>
            </w:r>
          </w:p>
        </w:tc>
      </w:tr>
      <w:tr w:rsidR="00324F7E" w14:paraId="3CB5F535" w14:textId="77777777" w:rsidTr="00324F7E">
        <w:tc>
          <w:tcPr>
            <w:tcW w:w="0" w:type="auto"/>
          </w:tcPr>
          <w:p w14:paraId="2012F3DC" w14:textId="77777777" w:rsidR="00324F7E" w:rsidRPr="00D93B14" w:rsidRDefault="00324F7E" w:rsidP="00324F7E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1221FB64" w14:textId="77777777" w:rsidR="00324F7E" w:rsidRDefault="00324F7E" w:rsidP="00324F7E">
            <w:r>
              <w:t>$1,838.90</w:t>
            </w:r>
          </w:p>
        </w:tc>
      </w:tr>
      <w:tr w:rsidR="00324F7E" w14:paraId="41B73240" w14:textId="77777777" w:rsidTr="00324F7E">
        <w:tc>
          <w:tcPr>
            <w:tcW w:w="0" w:type="auto"/>
          </w:tcPr>
          <w:p w14:paraId="2B8CCFD7" w14:textId="77777777" w:rsidR="00324F7E" w:rsidRPr="00D93B14" w:rsidRDefault="00324F7E" w:rsidP="00324F7E">
            <w:r w:rsidRPr="00D93B14">
              <w:t>Payroll</w:t>
            </w:r>
          </w:p>
        </w:tc>
        <w:tc>
          <w:tcPr>
            <w:tcW w:w="0" w:type="auto"/>
          </w:tcPr>
          <w:p w14:paraId="540E3FEC" w14:textId="77777777" w:rsidR="00324F7E" w:rsidRDefault="00324F7E" w:rsidP="00324F7E">
            <w:r>
              <w:t>$13,435.72</w:t>
            </w:r>
          </w:p>
        </w:tc>
      </w:tr>
      <w:tr w:rsidR="00324F7E" w14:paraId="08DF988D" w14:textId="77777777" w:rsidTr="00324F7E">
        <w:tc>
          <w:tcPr>
            <w:tcW w:w="0" w:type="auto"/>
          </w:tcPr>
          <w:p w14:paraId="2C0FA235" w14:textId="77777777" w:rsidR="00324F7E" w:rsidRDefault="00324F7E" w:rsidP="00324F7E">
            <w:r>
              <w:t>Plunkett’s Pest Control</w:t>
            </w:r>
          </w:p>
        </w:tc>
        <w:tc>
          <w:tcPr>
            <w:tcW w:w="0" w:type="auto"/>
          </w:tcPr>
          <w:p w14:paraId="6ECEA6BD" w14:textId="77777777" w:rsidR="00324F7E" w:rsidRDefault="00324F7E" w:rsidP="00324F7E">
            <w:r>
              <w:t>$159.31</w:t>
            </w:r>
          </w:p>
        </w:tc>
      </w:tr>
      <w:tr w:rsidR="00324F7E" w14:paraId="3C484169" w14:textId="77777777" w:rsidTr="00324F7E">
        <w:tc>
          <w:tcPr>
            <w:tcW w:w="0" w:type="auto"/>
          </w:tcPr>
          <w:p w14:paraId="04EBFE51" w14:textId="77777777" w:rsidR="00324F7E" w:rsidRPr="00D93B14" w:rsidRDefault="00324F7E" w:rsidP="00324F7E">
            <w:r>
              <w:t>Ritterman Excavating</w:t>
            </w:r>
          </w:p>
        </w:tc>
        <w:tc>
          <w:tcPr>
            <w:tcW w:w="0" w:type="auto"/>
          </w:tcPr>
          <w:p w14:paraId="6C881987" w14:textId="77777777" w:rsidR="00324F7E" w:rsidRDefault="00324F7E" w:rsidP="00324F7E">
            <w:r>
              <w:t>$8,520.00</w:t>
            </w:r>
          </w:p>
        </w:tc>
      </w:tr>
      <w:tr w:rsidR="00324F7E" w:rsidRPr="003827CE" w14:paraId="7B756692" w14:textId="77777777" w:rsidTr="00324F7E">
        <w:tc>
          <w:tcPr>
            <w:tcW w:w="0" w:type="auto"/>
          </w:tcPr>
          <w:p w14:paraId="3B022C3E" w14:textId="77777777" w:rsidR="00324F7E" w:rsidRPr="003827CE" w:rsidRDefault="00324F7E" w:rsidP="00324F7E">
            <w:r>
              <w:t>Ritterman Trucking</w:t>
            </w:r>
          </w:p>
        </w:tc>
        <w:tc>
          <w:tcPr>
            <w:tcW w:w="0" w:type="auto"/>
          </w:tcPr>
          <w:p w14:paraId="5D680ADB" w14:textId="77777777" w:rsidR="00324F7E" w:rsidRPr="003827CE" w:rsidRDefault="00324F7E" w:rsidP="00324F7E">
            <w:r>
              <w:t>$2,695.00</w:t>
            </w:r>
          </w:p>
        </w:tc>
      </w:tr>
      <w:tr w:rsidR="00324F7E" w14:paraId="4B307276" w14:textId="77777777" w:rsidTr="00324F7E">
        <w:tc>
          <w:tcPr>
            <w:tcW w:w="0" w:type="auto"/>
          </w:tcPr>
          <w:p w14:paraId="61ECE845" w14:textId="77777777" w:rsidR="00324F7E" w:rsidRDefault="00324F7E" w:rsidP="00324F7E">
            <w:proofErr w:type="spellStart"/>
            <w:r>
              <w:t>SoloTek</w:t>
            </w:r>
            <w:proofErr w:type="spellEnd"/>
            <w:r>
              <w:t xml:space="preserve"> Inc.</w:t>
            </w:r>
          </w:p>
        </w:tc>
        <w:tc>
          <w:tcPr>
            <w:tcW w:w="0" w:type="auto"/>
          </w:tcPr>
          <w:p w14:paraId="58979B5F" w14:textId="77777777" w:rsidR="00324F7E" w:rsidRDefault="00324F7E" w:rsidP="00324F7E">
            <w:r>
              <w:t>$15,708.89</w:t>
            </w:r>
          </w:p>
        </w:tc>
      </w:tr>
      <w:tr w:rsidR="00324F7E" w14:paraId="1FA659D8" w14:textId="77777777" w:rsidTr="00324F7E">
        <w:tc>
          <w:tcPr>
            <w:tcW w:w="0" w:type="auto"/>
          </w:tcPr>
          <w:p w14:paraId="1CA408BD" w14:textId="77777777" w:rsidR="00324F7E" w:rsidRPr="00D93B14" w:rsidRDefault="00324F7E" w:rsidP="00324F7E">
            <w:proofErr w:type="spellStart"/>
            <w:r>
              <w:t>Susag</w:t>
            </w:r>
            <w:proofErr w:type="spellEnd"/>
            <w:r>
              <w:t xml:space="preserve"> Sand &amp; Gravel, INC</w:t>
            </w:r>
          </w:p>
        </w:tc>
        <w:tc>
          <w:tcPr>
            <w:tcW w:w="0" w:type="auto"/>
          </w:tcPr>
          <w:p w14:paraId="5BEFF567" w14:textId="77777777" w:rsidR="00324F7E" w:rsidRDefault="00324F7E" w:rsidP="00324F7E">
            <w:r>
              <w:t>$990.00</w:t>
            </w:r>
          </w:p>
        </w:tc>
      </w:tr>
      <w:tr w:rsidR="00324F7E" w:rsidRPr="003827CE" w14:paraId="58D76910" w14:textId="77777777" w:rsidTr="00324F7E">
        <w:tc>
          <w:tcPr>
            <w:tcW w:w="0" w:type="auto"/>
          </w:tcPr>
          <w:p w14:paraId="4BD17CC0" w14:textId="77777777" w:rsidR="00324F7E" w:rsidRPr="003827CE" w:rsidRDefault="00324F7E" w:rsidP="00324F7E">
            <w:r>
              <w:t>Team Laboratory Chemical Corp</w:t>
            </w:r>
          </w:p>
        </w:tc>
        <w:tc>
          <w:tcPr>
            <w:tcW w:w="0" w:type="auto"/>
          </w:tcPr>
          <w:p w14:paraId="3EAB9DF4" w14:textId="77777777" w:rsidR="00324F7E" w:rsidRPr="003827CE" w:rsidRDefault="00324F7E" w:rsidP="00324F7E">
            <w:r>
              <w:t>$544.00</w:t>
            </w:r>
          </w:p>
        </w:tc>
      </w:tr>
      <w:tr w:rsidR="00324F7E" w14:paraId="0C8C08D2" w14:textId="77777777" w:rsidTr="00324F7E">
        <w:tc>
          <w:tcPr>
            <w:tcW w:w="0" w:type="auto"/>
          </w:tcPr>
          <w:p w14:paraId="5AE67955" w14:textId="77777777" w:rsidR="00324F7E" w:rsidRPr="003827CE" w:rsidRDefault="00324F7E" w:rsidP="00324F7E">
            <w:r>
              <w:t>Verizon</w:t>
            </w:r>
          </w:p>
        </w:tc>
        <w:tc>
          <w:tcPr>
            <w:tcW w:w="0" w:type="auto"/>
          </w:tcPr>
          <w:p w14:paraId="56C988A5" w14:textId="77777777" w:rsidR="00324F7E" w:rsidRDefault="00324F7E" w:rsidP="00324F7E">
            <w:r>
              <w:t>$100.63</w:t>
            </w:r>
          </w:p>
        </w:tc>
      </w:tr>
      <w:tr w:rsidR="00324F7E" w14:paraId="1553E9DE" w14:textId="77777777" w:rsidTr="00324F7E">
        <w:tc>
          <w:tcPr>
            <w:tcW w:w="0" w:type="auto"/>
          </w:tcPr>
          <w:p w14:paraId="733B22D3" w14:textId="77777777" w:rsidR="00324F7E" w:rsidRPr="00D93B14" w:rsidRDefault="00324F7E" w:rsidP="00324F7E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3EB3DDE2" w14:textId="77777777" w:rsidR="00324F7E" w:rsidRDefault="00324F7E" w:rsidP="00324F7E">
            <w:r>
              <w:t>$951.53</w:t>
            </w:r>
          </w:p>
        </w:tc>
      </w:tr>
      <w:tr w:rsidR="00324F7E" w14:paraId="7C6009DA" w14:textId="77777777" w:rsidTr="00324F7E">
        <w:tc>
          <w:tcPr>
            <w:tcW w:w="0" w:type="auto"/>
          </w:tcPr>
          <w:p w14:paraId="4F3F970E" w14:textId="77777777" w:rsidR="00324F7E" w:rsidRPr="00D93B14" w:rsidRDefault="00324F7E" w:rsidP="00324F7E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5592D0C5" w14:textId="77777777" w:rsidR="00324F7E" w:rsidRDefault="00324F7E" w:rsidP="00324F7E">
            <w:r>
              <w:t>$5,683.48</w:t>
            </w:r>
          </w:p>
        </w:tc>
      </w:tr>
    </w:tbl>
    <w:p w14:paraId="3E83193D" w14:textId="77777777" w:rsidR="00324F7E" w:rsidRDefault="00324F7E" w:rsidP="00341E96">
      <w:pPr>
        <w:spacing w:after="0" w:line="240" w:lineRule="auto"/>
      </w:pPr>
    </w:p>
    <w:p w14:paraId="10727192" w14:textId="77777777" w:rsidR="003E7AB9" w:rsidRDefault="003E7AB9" w:rsidP="00341E96">
      <w:pPr>
        <w:spacing w:after="0" w:line="240" w:lineRule="auto"/>
      </w:pPr>
    </w:p>
    <w:p w14:paraId="0A1B99FA" w14:textId="77777777" w:rsidR="00C152E6" w:rsidRDefault="00C152E6" w:rsidP="00C152E6">
      <w:pPr>
        <w:spacing w:after="0" w:line="240" w:lineRule="auto"/>
      </w:pPr>
    </w:p>
    <w:p w14:paraId="5FEEC2E4" w14:textId="77777777" w:rsidR="00C152E6" w:rsidRDefault="00C152E6" w:rsidP="00341E96">
      <w:pPr>
        <w:spacing w:after="0" w:line="240" w:lineRule="auto"/>
      </w:pPr>
    </w:p>
    <w:p w14:paraId="65B79212" w14:textId="77777777" w:rsidR="00C152E6" w:rsidRDefault="00C152E6" w:rsidP="00341E96">
      <w:pPr>
        <w:spacing w:after="0" w:line="240" w:lineRule="auto"/>
      </w:pPr>
    </w:p>
    <w:p w14:paraId="4E6BB64C" w14:textId="77777777" w:rsidR="00C152E6" w:rsidRDefault="00C152E6" w:rsidP="00341E96">
      <w:pPr>
        <w:spacing w:after="0" w:line="240" w:lineRule="auto"/>
      </w:pPr>
    </w:p>
    <w:p w14:paraId="153D61D2" w14:textId="77777777" w:rsidR="00C152E6" w:rsidRDefault="00C152E6" w:rsidP="00341E96">
      <w:pPr>
        <w:spacing w:after="0" w:line="240" w:lineRule="auto"/>
      </w:pPr>
    </w:p>
    <w:p w14:paraId="6EDE7174" w14:textId="77777777" w:rsidR="007713BD" w:rsidRDefault="007713BD" w:rsidP="00341E96">
      <w:pPr>
        <w:spacing w:after="0" w:line="240" w:lineRule="auto"/>
      </w:pPr>
    </w:p>
    <w:p w14:paraId="45B44F0D" w14:textId="77777777" w:rsidR="00324F7E" w:rsidRDefault="00324F7E" w:rsidP="00341E96">
      <w:pPr>
        <w:spacing w:after="0" w:line="240" w:lineRule="auto"/>
      </w:pPr>
    </w:p>
    <w:p w14:paraId="6C871F48" w14:textId="77777777" w:rsidR="00324F7E" w:rsidRDefault="00324F7E" w:rsidP="00341E96">
      <w:pPr>
        <w:spacing w:after="0" w:line="240" w:lineRule="auto"/>
      </w:pPr>
    </w:p>
    <w:p w14:paraId="1350B8A0" w14:textId="77777777" w:rsidR="00324F7E" w:rsidRDefault="00324F7E" w:rsidP="00341E96">
      <w:pPr>
        <w:spacing w:after="0" w:line="240" w:lineRule="auto"/>
      </w:pPr>
    </w:p>
    <w:p w14:paraId="71EA674C" w14:textId="77777777" w:rsidR="00324F7E" w:rsidRDefault="00324F7E" w:rsidP="00341E96">
      <w:pPr>
        <w:spacing w:after="0" w:line="240" w:lineRule="auto"/>
      </w:pPr>
    </w:p>
    <w:p w14:paraId="68ECBD73" w14:textId="77777777" w:rsidR="00324F7E" w:rsidRDefault="00324F7E" w:rsidP="00341E96">
      <w:pPr>
        <w:spacing w:after="0" w:line="240" w:lineRule="auto"/>
      </w:pPr>
    </w:p>
    <w:p w14:paraId="1B5405A6" w14:textId="77777777" w:rsidR="00324F7E" w:rsidRDefault="00324F7E" w:rsidP="00341E96">
      <w:pPr>
        <w:spacing w:after="0" w:line="240" w:lineRule="auto"/>
      </w:pPr>
    </w:p>
    <w:p w14:paraId="42A285F5" w14:textId="77777777" w:rsidR="00324F7E" w:rsidRDefault="00324F7E" w:rsidP="00341E96">
      <w:pPr>
        <w:spacing w:after="0" w:line="240" w:lineRule="auto"/>
      </w:pPr>
    </w:p>
    <w:p w14:paraId="623A0301" w14:textId="77777777" w:rsidR="00324F7E" w:rsidRDefault="00324F7E" w:rsidP="00341E96">
      <w:pPr>
        <w:spacing w:after="0" w:line="240" w:lineRule="auto"/>
      </w:pPr>
    </w:p>
    <w:p w14:paraId="126ABFB2" w14:textId="77777777" w:rsidR="00324F7E" w:rsidRDefault="00324F7E" w:rsidP="00341E96">
      <w:pPr>
        <w:spacing w:after="0" w:line="240" w:lineRule="auto"/>
      </w:pPr>
    </w:p>
    <w:p w14:paraId="19CBA737" w14:textId="77777777" w:rsidR="00324F7E" w:rsidRDefault="00324F7E" w:rsidP="00341E96">
      <w:pPr>
        <w:spacing w:after="0" w:line="240" w:lineRule="auto"/>
      </w:pPr>
    </w:p>
    <w:p w14:paraId="418E87BA" w14:textId="77777777" w:rsidR="00324F7E" w:rsidRDefault="00324F7E" w:rsidP="00341E96">
      <w:pPr>
        <w:spacing w:after="0" w:line="240" w:lineRule="auto"/>
      </w:pPr>
    </w:p>
    <w:p w14:paraId="7188EF73" w14:textId="77777777" w:rsidR="00324F7E" w:rsidRDefault="00324F7E" w:rsidP="00341E96">
      <w:pPr>
        <w:spacing w:after="0" w:line="240" w:lineRule="auto"/>
      </w:pPr>
    </w:p>
    <w:p w14:paraId="7E5F9684" w14:textId="77777777" w:rsidR="00324F7E" w:rsidRDefault="00324F7E" w:rsidP="00341E96">
      <w:pPr>
        <w:spacing w:after="0" w:line="240" w:lineRule="auto"/>
      </w:pPr>
    </w:p>
    <w:p w14:paraId="07316CF8" w14:textId="77777777" w:rsidR="00324F7E" w:rsidRDefault="00324F7E" w:rsidP="00341E96">
      <w:pPr>
        <w:spacing w:after="0" w:line="240" w:lineRule="auto"/>
      </w:pPr>
    </w:p>
    <w:p w14:paraId="1C694741" w14:textId="77777777" w:rsidR="00324F7E" w:rsidRDefault="00324F7E" w:rsidP="00341E96">
      <w:pPr>
        <w:spacing w:after="0" w:line="240" w:lineRule="auto"/>
      </w:pPr>
    </w:p>
    <w:p w14:paraId="48366E59" w14:textId="77777777" w:rsidR="00324F7E" w:rsidRDefault="00324F7E" w:rsidP="00341E96">
      <w:pPr>
        <w:spacing w:after="0" w:line="240" w:lineRule="auto"/>
      </w:pPr>
    </w:p>
    <w:p w14:paraId="485072AF" w14:textId="77777777" w:rsidR="00324F7E" w:rsidRDefault="00324F7E" w:rsidP="00341E96">
      <w:pPr>
        <w:spacing w:after="0" w:line="240" w:lineRule="auto"/>
      </w:pPr>
    </w:p>
    <w:p w14:paraId="00FDBFF5" w14:textId="77777777" w:rsidR="00324F7E" w:rsidRDefault="00324F7E" w:rsidP="00341E96">
      <w:pPr>
        <w:spacing w:after="0" w:line="240" w:lineRule="auto"/>
      </w:pPr>
    </w:p>
    <w:p w14:paraId="4E7987B6" w14:textId="77777777" w:rsidR="00324F7E" w:rsidRDefault="00324F7E" w:rsidP="00341E96">
      <w:pPr>
        <w:spacing w:after="0" w:line="240" w:lineRule="auto"/>
      </w:pPr>
    </w:p>
    <w:p w14:paraId="7AB45ED9" w14:textId="77777777" w:rsidR="00324F7E" w:rsidRDefault="00324F7E" w:rsidP="00341E96">
      <w:pPr>
        <w:spacing w:after="0" w:line="240" w:lineRule="auto"/>
      </w:pPr>
    </w:p>
    <w:p w14:paraId="5DE39AD4" w14:textId="77777777" w:rsidR="00324F7E" w:rsidRDefault="00324F7E" w:rsidP="00341E96">
      <w:pPr>
        <w:spacing w:after="0" w:line="240" w:lineRule="auto"/>
      </w:pPr>
    </w:p>
    <w:p w14:paraId="77EB2E7C" w14:textId="77777777" w:rsidR="006C07C8" w:rsidRDefault="006C07C8" w:rsidP="00341E96">
      <w:pPr>
        <w:spacing w:after="0" w:line="240" w:lineRule="auto"/>
      </w:pPr>
    </w:p>
    <w:p w14:paraId="3C8A9331" w14:textId="77777777" w:rsidR="006C07C8" w:rsidRDefault="006C07C8" w:rsidP="00341E96">
      <w:pPr>
        <w:spacing w:after="0" w:line="240" w:lineRule="auto"/>
      </w:pPr>
    </w:p>
    <w:p w14:paraId="755D7A04" w14:textId="77777777" w:rsidR="006C07C8" w:rsidRDefault="006C07C8" w:rsidP="00341E96">
      <w:pPr>
        <w:spacing w:after="0" w:line="240" w:lineRule="auto"/>
      </w:pPr>
    </w:p>
    <w:p w14:paraId="1F412C06" w14:textId="77777777" w:rsidR="006C07C8" w:rsidRDefault="006C07C8" w:rsidP="00341E96">
      <w:pPr>
        <w:spacing w:after="0" w:line="240" w:lineRule="auto"/>
      </w:pPr>
    </w:p>
    <w:p w14:paraId="737C1146" w14:textId="77777777" w:rsidR="006C07C8" w:rsidRDefault="006C07C8" w:rsidP="00341E96">
      <w:pPr>
        <w:spacing w:after="0" w:line="240" w:lineRule="auto"/>
      </w:pPr>
    </w:p>
    <w:p w14:paraId="5FE1E0AC" w14:textId="77777777" w:rsidR="006C07C8" w:rsidRDefault="006C07C8" w:rsidP="00341E96">
      <w:pPr>
        <w:spacing w:after="0" w:line="240" w:lineRule="auto"/>
      </w:pPr>
    </w:p>
    <w:p w14:paraId="628294D1" w14:textId="77777777" w:rsidR="006C07C8" w:rsidRDefault="006C07C8" w:rsidP="00341E96">
      <w:pPr>
        <w:spacing w:after="0" w:line="240" w:lineRule="auto"/>
      </w:pPr>
    </w:p>
    <w:p w14:paraId="37E2DB87" w14:textId="77777777" w:rsidR="006C07C8" w:rsidRDefault="006C07C8" w:rsidP="00341E96">
      <w:pPr>
        <w:spacing w:after="0" w:line="240" w:lineRule="auto"/>
      </w:pPr>
    </w:p>
    <w:p w14:paraId="1DEFC9B2" w14:textId="77777777" w:rsidR="006C07C8" w:rsidRDefault="006C07C8" w:rsidP="00341E96">
      <w:pPr>
        <w:spacing w:after="0" w:line="240" w:lineRule="auto"/>
      </w:pPr>
    </w:p>
    <w:p w14:paraId="503E6844" w14:textId="77777777" w:rsidR="006C07C8" w:rsidRDefault="006C07C8" w:rsidP="00341E96">
      <w:pPr>
        <w:spacing w:after="0" w:line="240" w:lineRule="auto"/>
      </w:pPr>
    </w:p>
    <w:p w14:paraId="66B369DF" w14:textId="131964D8" w:rsidR="008E74F2" w:rsidRDefault="008E74F2" w:rsidP="00341E96">
      <w:pPr>
        <w:spacing w:after="0" w:line="240" w:lineRule="auto"/>
      </w:pPr>
      <w:r>
        <w:t>A motion was made by</w:t>
      </w:r>
      <w:r w:rsidR="00573725">
        <w:t xml:space="preserve"> Nelsen</w:t>
      </w:r>
      <w:r>
        <w:t>, seconded by</w:t>
      </w:r>
      <w:r w:rsidR="00E435FD">
        <w:t xml:space="preserve"> </w:t>
      </w:r>
      <w:r w:rsidR="00573725">
        <w:t>Larson</w:t>
      </w:r>
      <w:r w:rsidR="000A3708">
        <w:t>,</w:t>
      </w:r>
      <w:r>
        <w:t xml:space="preserve"> to </w:t>
      </w:r>
      <w:r w:rsidR="00AC2D2F">
        <w:t>adjourn</w:t>
      </w:r>
      <w:r>
        <w:t xml:space="preserve"> the meeting.  </w:t>
      </w:r>
      <w:r w:rsidR="000A3708">
        <w:t>The m</w:t>
      </w:r>
      <w:r w:rsidR="00D37552">
        <w:t>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 xml:space="preserve">eeting was adjourned at </w:t>
      </w:r>
      <w:r w:rsidR="00573725">
        <w:t>8:30</w:t>
      </w:r>
      <w:r w:rsidR="000A3708">
        <w:t xml:space="preserve"> </w:t>
      </w:r>
      <w:r w:rsidR="00E435FD">
        <w:t>PM.</w:t>
      </w:r>
    </w:p>
    <w:p w14:paraId="0BF17E3C" w14:textId="77777777" w:rsidR="00F9318B" w:rsidRDefault="00F9318B" w:rsidP="00341E96">
      <w:pPr>
        <w:spacing w:after="0" w:line="240" w:lineRule="auto"/>
      </w:pPr>
    </w:p>
    <w:p w14:paraId="4A847EB1" w14:textId="77777777" w:rsidR="002D40E4" w:rsidRPr="00341E96" w:rsidRDefault="00BD7303" w:rsidP="002D40E4">
      <w:pPr>
        <w:spacing w:after="0" w:line="240" w:lineRule="auto"/>
      </w:pPr>
      <w:r>
        <w:pict w14:anchorId="2459D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Nick Parslow" o:suggestedsigner2="Mayor" issignatureline="t"/>
          </v:shape>
        </w:pict>
      </w:r>
      <w:r w:rsidR="002D40E4">
        <w:tab/>
      </w:r>
      <w:r w:rsidR="002D40E4">
        <w:tab/>
      </w:r>
      <w:r>
        <w:pict w14:anchorId="2527440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B35F179-DF48-492E-AE4B-C4CEFB5D40DF}" provid="{00000000-0000-0000-0000-000000000000}" o:suggestedsigner="Gina Harkness" o:suggestedsigner2="City Deputy Auditor" issignatureline="t"/>
          </v:shape>
        </w:pict>
      </w:r>
      <w:r w:rsidR="002D40E4">
        <w:tab/>
      </w:r>
    </w:p>
    <w:p w14:paraId="57FD1D4C" w14:textId="77777777" w:rsidR="002D40E4" w:rsidRPr="00341E96" w:rsidRDefault="002D40E4" w:rsidP="00341E96">
      <w:pPr>
        <w:spacing w:after="0" w:line="240" w:lineRule="auto"/>
      </w:pPr>
    </w:p>
    <w:sectPr w:rsidR="002D40E4" w:rsidRPr="00341E96" w:rsidSect="005967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5AB5" w14:textId="77777777" w:rsidR="00CA62CE" w:rsidRDefault="00CA62CE" w:rsidP="00472AA1">
      <w:pPr>
        <w:spacing w:after="0" w:line="240" w:lineRule="auto"/>
      </w:pPr>
      <w:r>
        <w:separator/>
      </w:r>
    </w:p>
  </w:endnote>
  <w:endnote w:type="continuationSeparator" w:id="0">
    <w:p w14:paraId="6EAA60D0" w14:textId="77777777" w:rsidR="00CA62CE" w:rsidRDefault="00CA62CE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77777777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3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50C825A4" w:rsidR="00AB05B9" w:rsidRPr="00C62FD1" w:rsidRDefault="000E416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October 1</w:t>
        </w:r>
        <w:r w:rsidR="008C7EEA">
          <w:rPr>
            <w:color w:val="7F7F7F" w:themeColor="background1" w:themeShade="7F"/>
            <w:spacing w:val="60"/>
          </w:rPr>
          <w:t>2</w:t>
        </w:r>
        <w:r w:rsidR="00172C6C">
          <w:rPr>
            <w:color w:val="7F7F7F" w:themeColor="background1" w:themeShade="7F"/>
            <w:spacing w:val="60"/>
          </w:rPr>
          <w:t>, 20</w:t>
        </w:r>
        <w:r w:rsidR="004821B7">
          <w:rPr>
            <w:color w:val="7F7F7F" w:themeColor="background1" w:themeShade="7F"/>
            <w:spacing w:val="60"/>
          </w:rPr>
          <w:t>2</w:t>
        </w:r>
        <w:r w:rsidR="008C7EEA">
          <w:rPr>
            <w:color w:val="7F7F7F" w:themeColor="background1" w:themeShade="7F"/>
            <w:spacing w:val="60"/>
          </w:rPr>
          <w:t>2</w:t>
        </w:r>
      </w:p>
    </w:sdtContent>
  </w:sdt>
  <w:p w14:paraId="03DAEF8F" w14:textId="77777777" w:rsidR="00AB05B9" w:rsidRDefault="00AB0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EC7" w14:textId="77777777" w:rsidR="00CA62CE" w:rsidRDefault="00CA62CE" w:rsidP="00472AA1">
      <w:pPr>
        <w:spacing w:after="0" w:line="240" w:lineRule="auto"/>
      </w:pPr>
      <w:r>
        <w:separator/>
      </w:r>
    </w:p>
  </w:footnote>
  <w:footnote w:type="continuationSeparator" w:id="0">
    <w:p w14:paraId="59512B65" w14:textId="77777777" w:rsidR="00CA62CE" w:rsidRDefault="00CA62CE" w:rsidP="0047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oFAFK8uhotAAAA"/>
  </w:docVars>
  <w:rsids>
    <w:rsidRoot w:val="00341E96"/>
    <w:rsid w:val="0001442D"/>
    <w:rsid w:val="00070955"/>
    <w:rsid w:val="00073742"/>
    <w:rsid w:val="00081675"/>
    <w:rsid w:val="00095513"/>
    <w:rsid w:val="000A1B7D"/>
    <w:rsid w:val="000A3708"/>
    <w:rsid w:val="000A3F6F"/>
    <w:rsid w:val="000C062C"/>
    <w:rsid w:val="000E4160"/>
    <w:rsid w:val="00103359"/>
    <w:rsid w:val="00110D73"/>
    <w:rsid w:val="0012477E"/>
    <w:rsid w:val="00132118"/>
    <w:rsid w:val="001411B2"/>
    <w:rsid w:val="001425F6"/>
    <w:rsid w:val="00142692"/>
    <w:rsid w:val="001532D3"/>
    <w:rsid w:val="00172C6C"/>
    <w:rsid w:val="00186399"/>
    <w:rsid w:val="00187602"/>
    <w:rsid w:val="001C6127"/>
    <w:rsid w:val="001D17C9"/>
    <w:rsid w:val="00206A8D"/>
    <w:rsid w:val="00242CCE"/>
    <w:rsid w:val="00242DBA"/>
    <w:rsid w:val="00274117"/>
    <w:rsid w:val="002838DF"/>
    <w:rsid w:val="00292037"/>
    <w:rsid w:val="002939E7"/>
    <w:rsid w:val="002C7EBA"/>
    <w:rsid w:val="002D136C"/>
    <w:rsid w:val="002D40E4"/>
    <w:rsid w:val="002F43E9"/>
    <w:rsid w:val="002F5563"/>
    <w:rsid w:val="00311062"/>
    <w:rsid w:val="00315B3A"/>
    <w:rsid w:val="00316637"/>
    <w:rsid w:val="00324F7E"/>
    <w:rsid w:val="00333A5A"/>
    <w:rsid w:val="00341E96"/>
    <w:rsid w:val="00381825"/>
    <w:rsid w:val="00383E05"/>
    <w:rsid w:val="00392B55"/>
    <w:rsid w:val="00396734"/>
    <w:rsid w:val="003A628A"/>
    <w:rsid w:val="003C15A9"/>
    <w:rsid w:val="003D1F05"/>
    <w:rsid w:val="003E7AB9"/>
    <w:rsid w:val="003F41B8"/>
    <w:rsid w:val="004355BE"/>
    <w:rsid w:val="00447F27"/>
    <w:rsid w:val="00451726"/>
    <w:rsid w:val="0045330F"/>
    <w:rsid w:val="00453D07"/>
    <w:rsid w:val="00454135"/>
    <w:rsid w:val="004673B9"/>
    <w:rsid w:val="00472AA1"/>
    <w:rsid w:val="00480F54"/>
    <w:rsid w:val="004821B7"/>
    <w:rsid w:val="004868DD"/>
    <w:rsid w:val="00491E9F"/>
    <w:rsid w:val="00493215"/>
    <w:rsid w:val="004A1752"/>
    <w:rsid w:val="004B7DAD"/>
    <w:rsid w:val="004C39E8"/>
    <w:rsid w:val="004C68B7"/>
    <w:rsid w:val="004C719C"/>
    <w:rsid w:val="004D5454"/>
    <w:rsid w:val="004D7247"/>
    <w:rsid w:val="004E3728"/>
    <w:rsid w:val="004E4EF0"/>
    <w:rsid w:val="005069AF"/>
    <w:rsid w:val="00532C8A"/>
    <w:rsid w:val="00546E33"/>
    <w:rsid w:val="00560BA7"/>
    <w:rsid w:val="0056457E"/>
    <w:rsid w:val="005679A2"/>
    <w:rsid w:val="00573725"/>
    <w:rsid w:val="0059674D"/>
    <w:rsid w:val="005B5BC1"/>
    <w:rsid w:val="005B7C34"/>
    <w:rsid w:val="005C10C9"/>
    <w:rsid w:val="005C356F"/>
    <w:rsid w:val="005E5325"/>
    <w:rsid w:val="005F4476"/>
    <w:rsid w:val="00613080"/>
    <w:rsid w:val="00631B0A"/>
    <w:rsid w:val="00643148"/>
    <w:rsid w:val="006500A5"/>
    <w:rsid w:val="00654201"/>
    <w:rsid w:val="00661D7D"/>
    <w:rsid w:val="00666990"/>
    <w:rsid w:val="0067451A"/>
    <w:rsid w:val="00675638"/>
    <w:rsid w:val="00697E54"/>
    <w:rsid w:val="006A1781"/>
    <w:rsid w:val="006C07C8"/>
    <w:rsid w:val="006C1FB2"/>
    <w:rsid w:val="006F3632"/>
    <w:rsid w:val="006F7855"/>
    <w:rsid w:val="00705E1F"/>
    <w:rsid w:val="00725574"/>
    <w:rsid w:val="007360A7"/>
    <w:rsid w:val="00747500"/>
    <w:rsid w:val="00766BC2"/>
    <w:rsid w:val="007713BD"/>
    <w:rsid w:val="0078541D"/>
    <w:rsid w:val="007A666A"/>
    <w:rsid w:val="007C238A"/>
    <w:rsid w:val="007D0861"/>
    <w:rsid w:val="007F64C3"/>
    <w:rsid w:val="00816C65"/>
    <w:rsid w:val="0082653E"/>
    <w:rsid w:val="00826F23"/>
    <w:rsid w:val="00832A97"/>
    <w:rsid w:val="0084101A"/>
    <w:rsid w:val="008438B0"/>
    <w:rsid w:val="008521CA"/>
    <w:rsid w:val="0086190F"/>
    <w:rsid w:val="008834FC"/>
    <w:rsid w:val="008A7301"/>
    <w:rsid w:val="008B3381"/>
    <w:rsid w:val="008B4FDE"/>
    <w:rsid w:val="008C51AF"/>
    <w:rsid w:val="008C7EEA"/>
    <w:rsid w:val="008E075C"/>
    <w:rsid w:val="008E74F2"/>
    <w:rsid w:val="00900D5B"/>
    <w:rsid w:val="0091757E"/>
    <w:rsid w:val="0092408E"/>
    <w:rsid w:val="009615F0"/>
    <w:rsid w:val="00983B36"/>
    <w:rsid w:val="009943D6"/>
    <w:rsid w:val="00996DAA"/>
    <w:rsid w:val="009A3DEA"/>
    <w:rsid w:val="009C6802"/>
    <w:rsid w:val="009D45B1"/>
    <w:rsid w:val="009D543D"/>
    <w:rsid w:val="009E3313"/>
    <w:rsid w:val="009F35FD"/>
    <w:rsid w:val="00A168F8"/>
    <w:rsid w:val="00A550B4"/>
    <w:rsid w:val="00A60028"/>
    <w:rsid w:val="00A73661"/>
    <w:rsid w:val="00A73B5C"/>
    <w:rsid w:val="00A73F97"/>
    <w:rsid w:val="00A769F0"/>
    <w:rsid w:val="00A96946"/>
    <w:rsid w:val="00AA0F1E"/>
    <w:rsid w:val="00AB05B9"/>
    <w:rsid w:val="00AB29F4"/>
    <w:rsid w:val="00AC11D5"/>
    <w:rsid w:val="00AC2D2F"/>
    <w:rsid w:val="00AC36D2"/>
    <w:rsid w:val="00AD21CD"/>
    <w:rsid w:val="00B032BB"/>
    <w:rsid w:val="00B2131E"/>
    <w:rsid w:val="00B30BB2"/>
    <w:rsid w:val="00B52EE6"/>
    <w:rsid w:val="00B56390"/>
    <w:rsid w:val="00B75EEA"/>
    <w:rsid w:val="00B93BC7"/>
    <w:rsid w:val="00BB1912"/>
    <w:rsid w:val="00BD372E"/>
    <w:rsid w:val="00BD63E1"/>
    <w:rsid w:val="00BD7303"/>
    <w:rsid w:val="00BE64D8"/>
    <w:rsid w:val="00BF291D"/>
    <w:rsid w:val="00C152E6"/>
    <w:rsid w:val="00C21154"/>
    <w:rsid w:val="00C328DB"/>
    <w:rsid w:val="00C62FD1"/>
    <w:rsid w:val="00C7199C"/>
    <w:rsid w:val="00C949FA"/>
    <w:rsid w:val="00CA62CE"/>
    <w:rsid w:val="00CA68A7"/>
    <w:rsid w:val="00CC3A79"/>
    <w:rsid w:val="00CC7904"/>
    <w:rsid w:val="00CF184C"/>
    <w:rsid w:val="00CF761F"/>
    <w:rsid w:val="00D03F4D"/>
    <w:rsid w:val="00D06118"/>
    <w:rsid w:val="00D32DC6"/>
    <w:rsid w:val="00D33C9A"/>
    <w:rsid w:val="00D37552"/>
    <w:rsid w:val="00D46F58"/>
    <w:rsid w:val="00D70342"/>
    <w:rsid w:val="00D73011"/>
    <w:rsid w:val="00D77A5B"/>
    <w:rsid w:val="00D84414"/>
    <w:rsid w:val="00DA78C4"/>
    <w:rsid w:val="00DC2D88"/>
    <w:rsid w:val="00DC73C3"/>
    <w:rsid w:val="00DC7B2B"/>
    <w:rsid w:val="00DD5EEB"/>
    <w:rsid w:val="00DD76F1"/>
    <w:rsid w:val="00DF71BE"/>
    <w:rsid w:val="00E33A92"/>
    <w:rsid w:val="00E41FA8"/>
    <w:rsid w:val="00E435FD"/>
    <w:rsid w:val="00E50040"/>
    <w:rsid w:val="00E71BBA"/>
    <w:rsid w:val="00E832E1"/>
    <w:rsid w:val="00E87272"/>
    <w:rsid w:val="00E94B9B"/>
    <w:rsid w:val="00EC0C6D"/>
    <w:rsid w:val="00EC3FD3"/>
    <w:rsid w:val="00ED1B23"/>
    <w:rsid w:val="00EF35A4"/>
    <w:rsid w:val="00F4033D"/>
    <w:rsid w:val="00F5203C"/>
    <w:rsid w:val="00F53865"/>
    <w:rsid w:val="00F60BB8"/>
    <w:rsid w:val="00F83C41"/>
    <w:rsid w:val="00F8424F"/>
    <w:rsid w:val="00F90801"/>
    <w:rsid w:val="00F9318B"/>
    <w:rsid w:val="00FA1185"/>
    <w:rsid w:val="00FA2B86"/>
    <w:rsid w:val="00FA32BC"/>
    <w:rsid w:val="00FC636D"/>
    <w:rsid w:val="00FD1C6A"/>
    <w:rsid w:val="00FD775B"/>
    <w:rsid w:val="00FE7A65"/>
    <w:rsid w:val="00FF009D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9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Kari Follman</cp:lastModifiedBy>
  <cp:revision>3</cp:revision>
  <cp:lastPrinted>2023-02-14T18:24:00Z</cp:lastPrinted>
  <dcterms:created xsi:type="dcterms:W3CDTF">2023-02-14T18:32:00Z</dcterms:created>
  <dcterms:modified xsi:type="dcterms:W3CDTF">2023-02-14T18:35:00Z</dcterms:modified>
</cp:coreProperties>
</file>