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CCE" w:rsidRDefault="00341E96" w:rsidP="00341E96">
      <w:pPr>
        <w:spacing w:after="0" w:line="240" w:lineRule="auto"/>
        <w:jc w:val="center"/>
        <w:rPr>
          <w:b/>
        </w:rPr>
      </w:pPr>
      <w:r>
        <w:rPr>
          <w:b/>
        </w:rPr>
        <w:t>CITY OF LEEDS</w:t>
      </w:r>
    </w:p>
    <w:p w:rsidR="00341E96" w:rsidRDefault="00341E96" w:rsidP="00341E96">
      <w:pPr>
        <w:spacing w:after="0" w:line="240" w:lineRule="auto"/>
        <w:jc w:val="center"/>
        <w:rPr>
          <w:b/>
        </w:rPr>
      </w:pPr>
      <w:r>
        <w:rPr>
          <w:b/>
        </w:rPr>
        <w:t>Minutes</w:t>
      </w:r>
    </w:p>
    <w:p w:rsidR="00341E96" w:rsidRDefault="00560BA7" w:rsidP="00341E96">
      <w:pPr>
        <w:spacing w:after="0" w:line="240" w:lineRule="auto"/>
        <w:jc w:val="center"/>
        <w:rPr>
          <w:b/>
        </w:rPr>
      </w:pPr>
      <w:r>
        <w:rPr>
          <w:b/>
        </w:rPr>
        <w:t xml:space="preserve">November </w:t>
      </w:r>
      <w:r w:rsidR="006A78F7">
        <w:rPr>
          <w:b/>
        </w:rPr>
        <w:t>6</w:t>
      </w:r>
      <w:r w:rsidRPr="006A78F7">
        <w:rPr>
          <w:b/>
          <w:vertAlign w:val="superscript"/>
        </w:rPr>
        <w:t>th</w:t>
      </w:r>
      <w:r w:rsidR="00341E96">
        <w:rPr>
          <w:b/>
        </w:rPr>
        <w:t xml:space="preserve">, </w:t>
      </w:r>
      <w:r w:rsidR="00542A95">
        <w:rPr>
          <w:b/>
        </w:rPr>
        <w:t>2017</w:t>
      </w:r>
    </w:p>
    <w:p w:rsidR="005C356F" w:rsidRDefault="005C356F" w:rsidP="00341E96">
      <w:pPr>
        <w:spacing w:after="0" w:line="240" w:lineRule="auto"/>
        <w:jc w:val="center"/>
        <w:rPr>
          <w:b/>
        </w:rPr>
      </w:pPr>
      <w:r>
        <w:rPr>
          <w:b/>
        </w:rPr>
        <w:t>6:00 PM</w:t>
      </w:r>
    </w:p>
    <w:p w:rsidR="00341E96" w:rsidRDefault="00341E96" w:rsidP="00341E96">
      <w:pPr>
        <w:spacing w:after="0" w:line="240" w:lineRule="auto"/>
      </w:pPr>
    </w:p>
    <w:p w:rsidR="00CC7904" w:rsidRDefault="00341E96" w:rsidP="00341E96">
      <w:pPr>
        <w:spacing w:after="0" w:line="240" w:lineRule="auto"/>
      </w:pPr>
      <w:r>
        <w:t xml:space="preserve">A regular meeting of the Leeds City Council was </w:t>
      </w:r>
      <w:r w:rsidR="000A3F6F">
        <w:t xml:space="preserve">called to order by </w:t>
      </w:r>
      <w:r w:rsidR="006A78F7">
        <w:t>Council President</w:t>
      </w:r>
      <w:r>
        <w:t xml:space="preserve"> </w:t>
      </w:r>
      <w:r w:rsidR="00FD3909">
        <w:t xml:space="preserve">Kyle Nelsen </w:t>
      </w:r>
      <w:r>
        <w:t>on</w:t>
      </w:r>
      <w:r w:rsidR="00560BA7">
        <w:t xml:space="preserve"> Monday, November</w:t>
      </w:r>
      <w:r w:rsidR="006A78F7">
        <w:t xml:space="preserve"> 6th</w:t>
      </w:r>
      <w:r w:rsidR="00CC7904">
        <w:t>,</w:t>
      </w:r>
      <w:r w:rsidR="00316637">
        <w:t xml:space="preserve"> </w:t>
      </w:r>
      <w:r w:rsidR="00542A95">
        <w:t>2017</w:t>
      </w:r>
      <w:r w:rsidR="000A3F6F">
        <w:t>, 6:00 pm</w:t>
      </w:r>
      <w:r>
        <w:t xml:space="preserve"> at Leeds City Hall.  </w:t>
      </w:r>
      <w:r w:rsidR="000A3F6F">
        <w:t>Present were</w:t>
      </w:r>
      <w:r>
        <w:t xml:space="preserve"> Council Members</w:t>
      </w:r>
      <w:r w:rsidR="00CC7904">
        <w:t>:</w:t>
      </w:r>
      <w:r>
        <w:t xml:space="preserve"> </w:t>
      </w:r>
      <w:r w:rsidR="005069AF">
        <w:t>Rob Nelsen</w:t>
      </w:r>
      <w:r w:rsidR="00E832E1">
        <w:t xml:space="preserve">, </w:t>
      </w:r>
      <w:r w:rsidR="00D37552">
        <w:t>Patrick Streyle</w:t>
      </w:r>
      <w:r w:rsidR="00996DAA">
        <w:t>,</w:t>
      </w:r>
      <w:r w:rsidR="00E832E1">
        <w:t xml:space="preserve"> </w:t>
      </w:r>
      <w:r w:rsidR="00CC7904">
        <w:t>and</w:t>
      </w:r>
      <w:r w:rsidR="00D37552">
        <w:t xml:space="preserve"> Kris Larson</w:t>
      </w:r>
      <w:r w:rsidR="005C356F">
        <w:t>.</w:t>
      </w:r>
      <w:r w:rsidR="00153F91">
        <w:t xml:space="preserve">  Mayor Lloyd Himle was absent.</w:t>
      </w:r>
      <w:r w:rsidR="005C356F">
        <w:t xml:space="preserve">   </w:t>
      </w:r>
      <w:r>
        <w:t>Also present were</w:t>
      </w:r>
      <w:r w:rsidR="00996DAA">
        <w:t xml:space="preserve"> </w:t>
      </w:r>
      <w:r w:rsidR="00CC7904">
        <w:t>Sherriff Rohrer,</w:t>
      </w:r>
      <w:r w:rsidR="006A78F7">
        <w:t xml:space="preserve"> Bar</w:t>
      </w:r>
      <w:r w:rsidR="007A6784">
        <w:t>b</w:t>
      </w:r>
      <w:r w:rsidR="006A78F7">
        <w:t xml:space="preserve"> and William Mears, Brenda Severson, Darlene and David Sebelius, Gerald Anderson,</w:t>
      </w:r>
      <w:r w:rsidR="00A60028">
        <w:t xml:space="preserve"> </w:t>
      </w:r>
      <w:r w:rsidR="00F8424F">
        <w:t xml:space="preserve">city </w:t>
      </w:r>
      <w:r w:rsidR="007C238A">
        <w:t>e</w:t>
      </w:r>
      <w:r w:rsidR="00F8424F">
        <w:t xml:space="preserve">mployees:  </w:t>
      </w:r>
      <w:r w:rsidR="005C356F">
        <w:t>Edythe Nelsen, Justin Nelsen</w:t>
      </w:r>
      <w:r w:rsidR="00996DAA">
        <w:t xml:space="preserve"> and</w:t>
      </w:r>
      <w:r w:rsidR="00996DAA" w:rsidRPr="00996DAA">
        <w:t xml:space="preserve"> </w:t>
      </w:r>
      <w:r w:rsidR="00996DAA">
        <w:t>Kari Follman</w:t>
      </w:r>
      <w:r w:rsidR="005C356F">
        <w:t>.</w:t>
      </w:r>
    </w:p>
    <w:p w:rsidR="0056457E" w:rsidRDefault="0056457E" w:rsidP="00341E96">
      <w:pPr>
        <w:spacing w:after="0" w:line="240" w:lineRule="auto"/>
      </w:pPr>
    </w:p>
    <w:p w:rsidR="00396734" w:rsidRDefault="00396734" w:rsidP="00396734">
      <w:pPr>
        <w:spacing w:after="0" w:line="240" w:lineRule="auto"/>
        <w:rPr>
          <w:b/>
          <w:u w:val="single"/>
        </w:rPr>
      </w:pPr>
      <w:r w:rsidRPr="000D0513">
        <w:rPr>
          <w:b/>
          <w:u w:val="single"/>
        </w:rPr>
        <w:t>Public Hearings/ Public Comments</w:t>
      </w:r>
    </w:p>
    <w:p w:rsidR="006A78F7" w:rsidRDefault="00257DB7" w:rsidP="00396734">
      <w:pPr>
        <w:spacing w:after="0" w:line="240" w:lineRule="auto"/>
      </w:pPr>
      <w:r>
        <w:t xml:space="preserve">Several residents attended the meeting to discuss recent letters they received from the city regarding possible violations pertaining to their properties.  </w:t>
      </w:r>
      <w:r w:rsidR="006A78F7">
        <w:t xml:space="preserve">Barb and Willie Mears will remove </w:t>
      </w:r>
      <w:r w:rsidR="007A6784">
        <w:t xml:space="preserve">their </w:t>
      </w:r>
      <w:r w:rsidR="006A78F7">
        <w:t>shed in spring</w:t>
      </w:r>
      <w:r w:rsidR="007C4BFE">
        <w:t xml:space="preserve">, they </w:t>
      </w:r>
      <w:r>
        <w:t>do not have any plans to take action on the house</w:t>
      </w:r>
      <w:r w:rsidR="007C4BFE">
        <w:t>.</w:t>
      </w:r>
      <w:r w:rsidR="006A78F7">
        <w:t xml:space="preserve"> Brenda Severson plans to demolish her shed</w:t>
      </w:r>
      <w:r w:rsidR="007C4BFE">
        <w:t xml:space="preserve"> </w:t>
      </w:r>
      <w:r w:rsidR="003859BE">
        <w:t>in</w:t>
      </w:r>
      <w:r w:rsidR="006A78F7">
        <w:t xml:space="preserve"> </w:t>
      </w:r>
      <w:r w:rsidR="007A6784">
        <w:t xml:space="preserve">the </w:t>
      </w:r>
      <w:r w:rsidR="006A78F7">
        <w:t>next few days</w:t>
      </w:r>
      <w:r w:rsidR="007C4BFE">
        <w:t>.</w:t>
      </w:r>
      <w:r w:rsidR="006A78F7">
        <w:t xml:space="preserve"> David and Darlene Sebelius will paint</w:t>
      </w:r>
      <w:r w:rsidR="007A6784">
        <w:t xml:space="preserve"> their</w:t>
      </w:r>
      <w:r w:rsidR="006A78F7">
        <w:t xml:space="preserve"> storage container in</w:t>
      </w:r>
      <w:r w:rsidR="007C4BFE">
        <w:t xml:space="preserve"> the </w:t>
      </w:r>
      <w:r w:rsidR="006A78F7">
        <w:t>spring</w:t>
      </w:r>
      <w:r w:rsidR="007C4BFE">
        <w:t xml:space="preserve">.  The council agreed to allow their storage container to remain in city limits as it has been in place for some time, is located in area that is not visible from street, and is sound structure that is well sealed to prohibit rodent harborage. </w:t>
      </w:r>
      <w:r w:rsidR="0055413F">
        <w:t>Gerald Anderson will continue with shed demolition in the spring.</w:t>
      </w:r>
    </w:p>
    <w:p w:rsidR="0055413F" w:rsidRDefault="0055413F" w:rsidP="00396734">
      <w:pPr>
        <w:spacing w:after="0" w:line="240" w:lineRule="auto"/>
      </w:pPr>
    </w:p>
    <w:p w:rsidR="0055413F" w:rsidRPr="006A78F7" w:rsidRDefault="0055413F" w:rsidP="00396734">
      <w:pPr>
        <w:spacing w:after="0" w:line="240" w:lineRule="auto"/>
      </w:pPr>
      <w:r>
        <w:t>The council will be present</w:t>
      </w:r>
      <w:r w:rsidR="007A6784">
        <w:t>ed</w:t>
      </w:r>
      <w:r>
        <w:t xml:space="preserve"> an updated list at the December meeting</w:t>
      </w:r>
      <w:r w:rsidR="007A6784">
        <w:t>.  The list will  be</w:t>
      </w:r>
      <w:bookmarkStart w:id="0" w:name="_GoBack"/>
      <w:bookmarkEnd w:id="0"/>
      <w:r>
        <w:t xml:space="preserve"> sorted into </w:t>
      </w:r>
      <w:r w:rsidR="003859BE">
        <w:t>categories</w:t>
      </w:r>
      <w:r>
        <w:t xml:space="preserve"> of who has or is planning to take action and those with no response. </w:t>
      </w:r>
    </w:p>
    <w:p w:rsidR="009D543D" w:rsidRDefault="009D543D" w:rsidP="00396734">
      <w:pPr>
        <w:spacing w:after="0" w:line="240" w:lineRule="auto"/>
        <w:rPr>
          <w:b/>
          <w:u w:val="single"/>
        </w:rPr>
      </w:pPr>
    </w:p>
    <w:p w:rsidR="009C78D6" w:rsidRDefault="009C78D6" w:rsidP="00396734">
      <w:pPr>
        <w:spacing w:after="0" w:line="240" w:lineRule="auto"/>
        <w:rPr>
          <w:b/>
          <w:u w:val="single"/>
        </w:rPr>
      </w:pPr>
      <w:r>
        <w:rPr>
          <w:b/>
          <w:u w:val="single"/>
        </w:rPr>
        <w:t xml:space="preserve">Sherriff </w:t>
      </w:r>
    </w:p>
    <w:p w:rsidR="009C78D6" w:rsidRPr="009C78D6" w:rsidRDefault="009C78D6" w:rsidP="00396734">
      <w:pPr>
        <w:spacing w:after="0" w:line="240" w:lineRule="auto"/>
      </w:pPr>
      <w:r>
        <w:t xml:space="preserve">Sherriff Rohrer reported there have been no major issues. </w:t>
      </w:r>
    </w:p>
    <w:p w:rsidR="009C78D6" w:rsidRDefault="009C78D6" w:rsidP="00396734">
      <w:pPr>
        <w:spacing w:after="0" w:line="240" w:lineRule="auto"/>
        <w:rPr>
          <w:b/>
          <w:u w:val="single"/>
        </w:rPr>
      </w:pPr>
    </w:p>
    <w:p w:rsidR="009D543D" w:rsidRDefault="005E150E" w:rsidP="00396734">
      <w:pPr>
        <w:spacing w:after="0" w:line="240" w:lineRule="auto"/>
        <w:rPr>
          <w:b/>
          <w:u w:val="single"/>
        </w:rPr>
      </w:pPr>
      <w:r>
        <w:rPr>
          <w:b/>
          <w:u w:val="single"/>
        </w:rPr>
        <w:t xml:space="preserve">Moore Engineering </w:t>
      </w:r>
    </w:p>
    <w:p w:rsidR="00666990" w:rsidRDefault="00666990" w:rsidP="00666990">
      <w:pPr>
        <w:spacing w:after="0" w:line="240" w:lineRule="auto"/>
      </w:pPr>
      <w:r w:rsidRPr="00453D07">
        <w:t>A motion was made by</w:t>
      </w:r>
      <w:r w:rsidR="00202723">
        <w:t xml:space="preserve"> Larson</w:t>
      </w:r>
      <w:r w:rsidRPr="00453D07">
        <w:t>, seconded by</w:t>
      </w:r>
      <w:r w:rsidR="00202723">
        <w:t xml:space="preserve"> Streyle,</w:t>
      </w:r>
      <w:r w:rsidRPr="00453D07">
        <w:t xml:space="preserve"> to </w:t>
      </w:r>
      <w:r w:rsidR="00202723">
        <w:t xml:space="preserve">approve Moore Engineering Invoice #1030 dated 10-27-17 in the amount of $4,237.85 for services beyond final completion </w:t>
      </w:r>
      <w:r w:rsidR="00491812">
        <w:t>date.</w:t>
      </w:r>
      <w:r w:rsidRPr="00453D07">
        <w:t xml:space="preserve"> The </w:t>
      </w:r>
      <w:r>
        <w:t>motion carried unanimously</w:t>
      </w:r>
      <w:r w:rsidRPr="00453D07">
        <w:t>.</w:t>
      </w:r>
    </w:p>
    <w:p w:rsidR="005E150E" w:rsidRDefault="005E150E" w:rsidP="00666990">
      <w:pPr>
        <w:spacing w:after="0" w:line="240" w:lineRule="auto"/>
      </w:pPr>
    </w:p>
    <w:p w:rsidR="005E150E" w:rsidRPr="00453D07" w:rsidRDefault="005E150E" w:rsidP="00666990">
      <w:pPr>
        <w:spacing w:after="0" w:line="240" w:lineRule="auto"/>
      </w:pPr>
      <w:r>
        <w:t>The City has approximately $20,000 of funding left for the Sewer Improvement Project.  Several items were discussed.  Justin will gather cost estimates and prioritize items.</w:t>
      </w:r>
    </w:p>
    <w:p w:rsidR="00666990" w:rsidRDefault="00666990" w:rsidP="00666990">
      <w:pPr>
        <w:spacing w:after="0" w:line="240" w:lineRule="auto"/>
      </w:pPr>
    </w:p>
    <w:p w:rsidR="00666990" w:rsidRDefault="005E150E" w:rsidP="00666990">
      <w:pPr>
        <w:spacing w:after="0" w:line="240" w:lineRule="auto"/>
      </w:pPr>
      <w:r>
        <w:t>President Nelsen called for a motion to proceed with Street Project as presented.  Item died due to lack of motion.</w:t>
      </w:r>
    </w:p>
    <w:p w:rsidR="00666990" w:rsidRDefault="00666990" w:rsidP="00666990">
      <w:pPr>
        <w:spacing w:after="0" w:line="240" w:lineRule="auto"/>
        <w:rPr>
          <w:b/>
          <w:u w:val="single"/>
        </w:rPr>
      </w:pPr>
    </w:p>
    <w:p w:rsidR="009D543D" w:rsidRDefault="009D543D" w:rsidP="00396734">
      <w:pPr>
        <w:spacing w:after="0" w:line="240" w:lineRule="auto"/>
        <w:rPr>
          <w:b/>
          <w:u w:val="single"/>
        </w:rPr>
      </w:pPr>
      <w:r>
        <w:rPr>
          <w:b/>
          <w:u w:val="single"/>
        </w:rPr>
        <w:t>Public Works</w:t>
      </w:r>
    </w:p>
    <w:p w:rsidR="00615D3B" w:rsidRDefault="00615D3B" w:rsidP="00615D3B">
      <w:pPr>
        <w:spacing w:after="0" w:line="240" w:lineRule="auto"/>
      </w:pPr>
      <w:r>
        <w:t xml:space="preserve">Streyle made a motion to approve Public Work’s timecards.  Larson seconded, the motion carried unanimously.  </w:t>
      </w:r>
    </w:p>
    <w:p w:rsidR="00615D3B" w:rsidRDefault="00615D3B" w:rsidP="00615D3B">
      <w:pPr>
        <w:spacing w:after="0" w:line="240" w:lineRule="auto"/>
      </w:pPr>
    </w:p>
    <w:p w:rsidR="00615D3B" w:rsidRDefault="00615D3B" w:rsidP="00615D3B">
      <w:pPr>
        <w:spacing w:after="0" w:line="240" w:lineRule="auto"/>
      </w:pPr>
      <w:r>
        <w:t>A motion was made by Rob Nelsen, seconded by Streyle, to accept Public Works Superintendent’s report. The motion carried unanimously.</w:t>
      </w:r>
    </w:p>
    <w:p w:rsidR="00615D3B" w:rsidRDefault="00615D3B" w:rsidP="00615D3B">
      <w:pPr>
        <w:spacing w:after="0" w:line="240" w:lineRule="auto"/>
      </w:pPr>
    </w:p>
    <w:p w:rsidR="009D543D" w:rsidRDefault="009D543D" w:rsidP="00396734">
      <w:pPr>
        <w:spacing w:after="0" w:line="240" w:lineRule="auto"/>
        <w:rPr>
          <w:b/>
          <w:u w:val="single"/>
        </w:rPr>
      </w:pPr>
      <w:r>
        <w:rPr>
          <w:b/>
          <w:u w:val="single"/>
        </w:rPr>
        <w:t>Financials</w:t>
      </w:r>
    </w:p>
    <w:p w:rsidR="00900D5B" w:rsidRDefault="009C78D6" w:rsidP="00341E96">
      <w:pPr>
        <w:spacing w:after="0" w:line="240" w:lineRule="auto"/>
      </w:pPr>
      <w:r>
        <w:lastRenderedPageBreak/>
        <w:t>Rob Nelsen</w:t>
      </w:r>
      <w:r w:rsidR="009A3DEA">
        <w:t xml:space="preserve"> </w:t>
      </w:r>
      <w:r w:rsidR="00CC7904">
        <w:t>made a motion, seconded by</w:t>
      </w:r>
      <w:r>
        <w:t xml:space="preserve"> Larson, for the City</w:t>
      </w:r>
      <w:r w:rsidR="00D33C9A">
        <w:t xml:space="preserve"> to</w:t>
      </w:r>
      <w:r>
        <w:t xml:space="preserve"> purchase 2 Certificates of Deposits.  One will be for the Sewer Special Assessment prepayments</w:t>
      </w:r>
      <w:r w:rsidR="00153F91">
        <w:t xml:space="preserve"> and one will be a reserve account for the Water Tower Improvement bond.  Streyle abstained, voting yes were Larson and Rob Nelsen.</w:t>
      </w:r>
      <w:r>
        <w:t xml:space="preserve"> </w:t>
      </w:r>
      <w:r w:rsidR="00D33C9A">
        <w:t xml:space="preserve">  The </w:t>
      </w:r>
      <w:r w:rsidR="00D37552">
        <w:t>motion carried</w:t>
      </w:r>
      <w:r w:rsidR="0092408E">
        <w:t>.</w:t>
      </w:r>
      <w:r w:rsidR="00BE64D8">
        <w:t xml:space="preserve"> </w:t>
      </w:r>
    </w:p>
    <w:p w:rsidR="00153F91" w:rsidRDefault="00153F91" w:rsidP="00341E96">
      <w:pPr>
        <w:spacing w:after="0" w:line="240" w:lineRule="auto"/>
      </w:pPr>
    </w:p>
    <w:p w:rsidR="00153F91" w:rsidRPr="00453D07" w:rsidRDefault="00153F91" w:rsidP="00153F91">
      <w:pPr>
        <w:spacing w:after="0" w:line="240" w:lineRule="auto"/>
      </w:pPr>
      <w:r w:rsidRPr="00453D07">
        <w:t>A motion was made by</w:t>
      </w:r>
      <w:r w:rsidR="00257DB7">
        <w:t xml:space="preserve"> Larson</w:t>
      </w:r>
      <w:r w:rsidRPr="00453D07">
        <w:t>, seconded by</w:t>
      </w:r>
      <w:r w:rsidR="00257DB7">
        <w:t xml:space="preserve"> Streyle,</w:t>
      </w:r>
      <w:r w:rsidRPr="00453D07">
        <w:t xml:space="preserve"> to</w:t>
      </w:r>
      <w:r w:rsidR="00F21E37">
        <w:t xml:space="preserve"> abate fees</w:t>
      </w:r>
      <w:r w:rsidR="00257DB7">
        <w:t xml:space="preserve"> for bulk water card fee</w:t>
      </w:r>
      <w:r w:rsidR="00F21E37">
        <w:t xml:space="preserve"> for an inactive account for BNSF Railroad</w:t>
      </w:r>
      <w:r w:rsidR="00257DB7">
        <w:t xml:space="preserve"> </w:t>
      </w:r>
      <w:r w:rsidR="00F21E37">
        <w:t xml:space="preserve">and mowing charges for David French, due to property being </w:t>
      </w:r>
      <w:r w:rsidR="002C3549">
        <w:t>sold</w:t>
      </w:r>
      <w:r w:rsidR="002C3549" w:rsidRPr="00453D07">
        <w:t>.</w:t>
      </w:r>
      <w:r w:rsidRPr="00453D07">
        <w:t xml:space="preserve"> The </w:t>
      </w:r>
      <w:r>
        <w:t>motion carried unanimously</w:t>
      </w:r>
      <w:r w:rsidRPr="00453D07">
        <w:t>.</w:t>
      </w:r>
    </w:p>
    <w:p w:rsidR="00153F91" w:rsidRDefault="00153F91" w:rsidP="00153F91">
      <w:pPr>
        <w:spacing w:after="0" w:line="240" w:lineRule="auto"/>
      </w:pPr>
    </w:p>
    <w:p w:rsidR="004D5454" w:rsidRDefault="002C3549" w:rsidP="00341E96">
      <w:pPr>
        <w:spacing w:after="0" w:line="240" w:lineRule="auto"/>
      </w:pPr>
      <w:r>
        <w:t xml:space="preserve">Larson </w:t>
      </w:r>
      <w:r w:rsidR="00153F91">
        <w:t>made a motion to</w:t>
      </w:r>
      <w:r>
        <w:t xml:space="preserve"> accept the financial report and the auditor’s report</w:t>
      </w:r>
      <w:r w:rsidR="00153F91">
        <w:t>.  The motion was seconded by</w:t>
      </w:r>
      <w:r>
        <w:t xml:space="preserve"> Rob Nelsen</w:t>
      </w:r>
      <w:r w:rsidR="00153F91">
        <w:t>.   The motion carried unanimously</w:t>
      </w:r>
      <w:r>
        <w:t>.</w:t>
      </w:r>
    </w:p>
    <w:p w:rsidR="00F53865" w:rsidRDefault="00F53865" w:rsidP="00341E96">
      <w:pPr>
        <w:spacing w:after="0" w:line="240" w:lineRule="auto"/>
      </w:pPr>
    </w:p>
    <w:p w:rsidR="008438B0" w:rsidRDefault="002C3549" w:rsidP="00341E96">
      <w:pPr>
        <w:spacing w:after="0" w:line="240" w:lineRule="auto"/>
      </w:pPr>
      <w:r>
        <w:t xml:space="preserve">Larson </w:t>
      </w:r>
      <w:r w:rsidR="00DC73C3">
        <w:t>m</w:t>
      </w:r>
      <w:r w:rsidR="00F53865">
        <w:t>ade a motion</w:t>
      </w:r>
      <w:r w:rsidR="00451726">
        <w:t>,</w:t>
      </w:r>
      <w:r w:rsidR="008438B0">
        <w:t xml:space="preserve"> seconded by </w:t>
      </w:r>
      <w:r>
        <w:t xml:space="preserve">Rob Nelsen, </w:t>
      </w:r>
      <w:r w:rsidR="00F53865">
        <w:t xml:space="preserve">approve time sheets for city </w:t>
      </w:r>
      <w:r w:rsidR="00153F91">
        <w:t>auditors</w:t>
      </w:r>
      <w:r w:rsidR="00F8424F">
        <w:t>.</w:t>
      </w:r>
      <w:r w:rsidR="008438B0">
        <w:t xml:space="preserve">  </w:t>
      </w:r>
      <w:r w:rsidR="00F53865">
        <w:t xml:space="preserve">The </w:t>
      </w:r>
      <w:r w:rsidR="00D37552">
        <w:t>motion carried unanimously</w:t>
      </w:r>
      <w:r w:rsidR="008438B0">
        <w:t>.</w:t>
      </w:r>
    </w:p>
    <w:p w:rsidR="002C3549" w:rsidRDefault="002C3549" w:rsidP="00341E96">
      <w:pPr>
        <w:spacing w:after="0" w:line="240" w:lineRule="auto"/>
      </w:pPr>
    </w:p>
    <w:p w:rsidR="00153F91" w:rsidRDefault="00153F91" w:rsidP="00153F91">
      <w:pPr>
        <w:spacing w:after="0" w:line="240" w:lineRule="auto"/>
      </w:pPr>
      <w:r>
        <w:t>A motion was made by</w:t>
      </w:r>
      <w:r w:rsidR="002C3549">
        <w:t xml:space="preserve"> Streyle</w:t>
      </w:r>
      <w:r>
        <w:t>, seconded by</w:t>
      </w:r>
      <w:r w:rsidR="002C3549">
        <w:t xml:space="preserve"> Rob Nelsen,</w:t>
      </w:r>
      <w:r>
        <w:t xml:space="preserve"> to approved minutes with corrections.  The motion carried unanimously.</w:t>
      </w:r>
    </w:p>
    <w:p w:rsidR="00F53865" w:rsidRDefault="00F53865" w:rsidP="00341E96">
      <w:pPr>
        <w:spacing w:after="0" w:line="240" w:lineRule="auto"/>
      </w:pPr>
    </w:p>
    <w:p w:rsidR="00697E54" w:rsidRDefault="00F53865" w:rsidP="00341E96">
      <w:pPr>
        <w:spacing w:after="0" w:line="240" w:lineRule="auto"/>
      </w:pPr>
      <w:r w:rsidRPr="0012477E">
        <w:rPr>
          <w:b/>
          <w:u w:val="single"/>
        </w:rPr>
        <w:t>Old business:</w:t>
      </w:r>
    </w:p>
    <w:p w:rsidR="00F9318B" w:rsidRDefault="002C3549" w:rsidP="00187602">
      <w:pPr>
        <w:spacing w:after="0" w:line="240" w:lineRule="auto"/>
      </w:pPr>
      <w:r>
        <w:t>No old business items were presented.</w:t>
      </w:r>
    </w:p>
    <w:p w:rsidR="002C3549" w:rsidRDefault="002C3549" w:rsidP="00187602">
      <w:pPr>
        <w:spacing w:after="0" w:line="240" w:lineRule="auto"/>
      </w:pPr>
    </w:p>
    <w:p w:rsidR="0045330F" w:rsidRDefault="00F9318B" w:rsidP="00187602">
      <w:pPr>
        <w:spacing w:after="0" w:line="240" w:lineRule="auto"/>
      </w:pPr>
      <w:r w:rsidRPr="00F9318B">
        <w:rPr>
          <w:b/>
          <w:u w:val="single"/>
        </w:rPr>
        <w:t>New Business</w:t>
      </w:r>
    </w:p>
    <w:p w:rsidR="00187602" w:rsidRDefault="00493215" w:rsidP="00187602">
      <w:pPr>
        <w:spacing w:after="0" w:line="240" w:lineRule="auto"/>
      </w:pPr>
      <w:r>
        <w:t>A</w:t>
      </w:r>
      <w:r w:rsidR="00B56390">
        <w:t xml:space="preserve"> motion</w:t>
      </w:r>
      <w:r>
        <w:t xml:space="preserve"> </w:t>
      </w:r>
      <w:r w:rsidR="00B56390">
        <w:t xml:space="preserve">was </w:t>
      </w:r>
      <w:r>
        <w:t>made b</w:t>
      </w:r>
      <w:r w:rsidR="00187602">
        <w:t>y</w:t>
      </w:r>
      <w:r w:rsidR="0034121A">
        <w:t xml:space="preserve"> Streyle</w:t>
      </w:r>
      <w:r w:rsidR="00187602">
        <w:t>, seconded by</w:t>
      </w:r>
      <w:r w:rsidR="0034121A">
        <w:t xml:space="preserve"> Rob Nelsen, </w:t>
      </w:r>
      <w:r>
        <w:t>to</w:t>
      </w:r>
      <w:r w:rsidR="0034121A">
        <w:t xml:space="preserve"> approved the sole snow removal bid received, which was presented by Ritterman Trucking</w:t>
      </w:r>
      <w:r w:rsidR="0045330F">
        <w:t>.</w:t>
      </w:r>
      <w:r w:rsidR="0034121A">
        <w:t xml:space="preserve">  </w:t>
      </w:r>
      <w:r w:rsidR="005C10C9">
        <w:t xml:space="preserve">  </w:t>
      </w:r>
      <w:r w:rsidR="00631B0A">
        <w:t xml:space="preserve">The </w:t>
      </w:r>
      <w:r w:rsidR="00D37552">
        <w:t>motion carried unanimously</w:t>
      </w:r>
      <w:r w:rsidR="005C10C9">
        <w:t>.</w:t>
      </w:r>
    </w:p>
    <w:p w:rsidR="00666990" w:rsidRDefault="00666990" w:rsidP="00187602">
      <w:pPr>
        <w:spacing w:after="0" w:line="240" w:lineRule="auto"/>
      </w:pPr>
    </w:p>
    <w:p w:rsidR="0034121A" w:rsidRDefault="0034121A" w:rsidP="00631B0A">
      <w:pPr>
        <w:tabs>
          <w:tab w:val="left" w:pos="5655"/>
        </w:tabs>
        <w:spacing w:after="0" w:line="240" w:lineRule="auto"/>
      </w:pPr>
      <w:r>
        <w:t>President Nelsen called for a motion on any action to be taken regarding a one- way street to be designated at the Leeds Public School. No motion was made.</w:t>
      </w:r>
    </w:p>
    <w:p w:rsidR="00D84414" w:rsidRDefault="00D84414" w:rsidP="00341E96">
      <w:pPr>
        <w:spacing w:after="0" w:line="240" w:lineRule="auto"/>
      </w:pPr>
    </w:p>
    <w:p w:rsidR="003A628A" w:rsidRDefault="00E41FA8" w:rsidP="00341E96">
      <w:pPr>
        <w:spacing w:after="0" w:line="240" w:lineRule="auto"/>
      </w:pPr>
      <w:r>
        <w:t xml:space="preserve">A </w:t>
      </w:r>
      <w:r w:rsidR="003A628A">
        <w:t>motion was</w:t>
      </w:r>
      <w:r>
        <w:t xml:space="preserve"> made</w:t>
      </w:r>
      <w:r w:rsidR="003A628A">
        <w:t xml:space="preserve"> by</w:t>
      </w:r>
      <w:r w:rsidR="0034121A">
        <w:t xml:space="preserve"> Streyle</w:t>
      </w:r>
      <w:r w:rsidR="003A628A">
        <w:t>, seconded by</w:t>
      </w:r>
      <w:r w:rsidR="0034121A">
        <w:t xml:space="preserve"> Larson,</w:t>
      </w:r>
      <w:r w:rsidR="003A628A">
        <w:t xml:space="preserve"> to approve</w:t>
      </w:r>
      <w:r w:rsidR="002939E7">
        <w:t xml:space="preserve"> </w:t>
      </w:r>
      <w:r w:rsidR="003A628A">
        <w:t xml:space="preserve">payroll &amp; accounts payable.  </w:t>
      </w:r>
      <w:r>
        <w:t xml:space="preserve">The </w:t>
      </w:r>
      <w:r w:rsidR="00D37552">
        <w:t>motion carried unanimously</w:t>
      </w:r>
      <w:r w:rsidR="003A628A">
        <w:t>.  The bills are as follows:</w:t>
      </w:r>
    </w:p>
    <w:p w:rsidR="001D17C9" w:rsidRDefault="001D17C9" w:rsidP="00341E9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219"/>
      </w:tblGrid>
      <w:tr w:rsidR="00CC4288" w:rsidTr="00CC4288">
        <w:tc>
          <w:tcPr>
            <w:tcW w:w="0" w:type="auto"/>
          </w:tcPr>
          <w:p w:rsidR="00CC4288" w:rsidRPr="003827CE" w:rsidRDefault="00CC4288" w:rsidP="004053B4">
            <w:r w:rsidRPr="003827CE">
              <w:t>B &amp; H Oil</w:t>
            </w:r>
          </w:p>
        </w:tc>
        <w:tc>
          <w:tcPr>
            <w:tcW w:w="0" w:type="auto"/>
          </w:tcPr>
          <w:p w:rsidR="00CC4288" w:rsidRPr="003827CE" w:rsidRDefault="00CC4288" w:rsidP="004053B4">
            <w:r>
              <w:t>$158.55</w:t>
            </w:r>
          </w:p>
        </w:tc>
      </w:tr>
      <w:tr w:rsidR="00CC4288" w:rsidTr="00CC4288">
        <w:tc>
          <w:tcPr>
            <w:tcW w:w="0" w:type="auto"/>
          </w:tcPr>
          <w:p w:rsidR="00CC4288" w:rsidRPr="00D93B14" w:rsidRDefault="00CC4288" w:rsidP="004053B4">
            <w:r>
              <w:t>Banyon Data Systems</w:t>
            </w:r>
          </w:p>
        </w:tc>
        <w:tc>
          <w:tcPr>
            <w:tcW w:w="0" w:type="auto"/>
          </w:tcPr>
          <w:p w:rsidR="00CC4288" w:rsidRDefault="00CC4288" w:rsidP="004053B4">
            <w:r>
              <w:t>$485.00</w:t>
            </w:r>
          </w:p>
        </w:tc>
      </w:tr>
      <w:tr w:rsidR="00CC4288" w:rsidTr="00CC4288">
        <w:tc>
          <w:tcPr>
            <w:tcW w:w="0" w:type="auto"/>
          </w:tcPr>
          <w:p w:rsidR="00CC4288" w:rsidRPr="003827CE" w:rsidRDefault="00CC4288" w:rsidP="004053B4">
            <w:r w:rsidRPr="003827CE">
              <w:t>Benson Co.</w:t>
            </w:r>
            <w:r>
              <w:t xml:space="preserve"> Farmers</w:t>
            </w:r>
            <w:r w:rsidRPr="003827CE">
              <w:t xml:space="preserve"> </w:t>
            </w:r>
            <w:r>
              <w:t>Press</w:t>
            </w:r>
          </w:p>
        </w:tc>
        <w:tc>
          <w:tcPr>
            <w:tcW w:w="0" w:type="auto"/>
          </w:tcPr>
          <w:p w:rsidR="00CC4288" w:rsidRPr="003827CE" w:rsidRDefault="00CC4288" w:rsidP="004053B4">
            <w:r>
              <w:t>$414.04</w:t>
            </w:r>
          </w:p>
        </w:tc>
      </w:tr>
      <w:tr w:rsidR="00CC4288" w:rsidTr="00CC4288">
        <w:tc>
          <w:tcPr>
            <w:tcW w:w="0" w:type="auto"/>
          </w:tcPr>
          <w:p w:rsidR="00CC4288" w:rsidRPr="003827CE" w:rsidRDefault="00CC4288" w:rsidP="004053B4">
            <w:r w:rsidRPr="003827CE">
              <w:t>Benson County Sheriff</w:t>
            </w:r>
            <w:r>
              <w:t xml:space="preserve"> Department</w:t>
            </w:r>
          </w:p>
        </w:tc>
        <w:tc>
          <w:tcPr>
            <w:tcW w:w="0" w:type="auto"/>
          </w:tcPr>
          <w:p w:rsidR="00CC4288" w:rsidRPr="003827CE" w:rsidRDefault="00CC4288" w:rsidP="004053B4">
            <w:r>
              <w:t>$600.00</w:t>
            </w:r>
          </w:p>
        </w:tc>
      </w:tr>
      <w:tr w:rsidR="00CC4288" w:rsidTr="00CC4288">
        <w:tc>
          <w:tcPr>
            <w:tcW w:w="0" w:type="auto"/>
          </w:tcPr>
          <w:p w:rsidR="00CC4288" w:rsidRPr="00D93B14" w:rsidRDefault="00CC4288" w:rsidP="004053B4">
            <w:r>
              <w:t>Bonnie Himle</w:t>
            </w:r>
          </w:p>
        </w:tc>
        <w:tc>
          <w:tcPr>
            <w:tcW w:w="0" w:type="auto"/>
          </w:tcPr>
          <w:p w:rsidR="00CC4288" w:rsidRDefault="00CC4288" w:rsidP="004053B4">
            <w:r>
              <w:t>$18.75</w:t>
            </w:r>
          </w:p>
        </w:tc>
      </w:tr>
      <w:tr w:rsidR="00CC4288" w:rsidTr="00CC4288">
        <w:tc>
          <w:tcPr>
            <w:tcW w:w="0" w:type="auto"/>
          </w:tcPr>
          <w:p w:rsidR="00CC4288" w:rsidRPr="003827CE" w:rsidRDefault="00CC4288" w:rsidP="004053B4">
            <w:r>
              <w:t>Diane Hoffman</w:t>
            </w:r>
          </w:p>
        </w:tc>
        <w:tc>
          <w:tcPr>
            <w:tcW w:w="0" w:type="auto"/>
          </w:tcPr>
          <w:p w:rsidR="00CC4288" w:rsidRPr="003827CE" w:rsidRDefault="00CC4288" w:rsidP="004053B4">
            <w:r>
              <w:t>$39.42</w:t>
            </w:r>
          </w:p>
        </w:tc>
      </w:tr>
      <w:tr w:rsidR="00CC4288" w:rsidTr="00CC4288">
        <w:tc>
          <w:tcPr>
            <w:tcW w:w="0" w:type="auto"/>
          </w:tcPr>
          <w:p w:rsidR="00CC4288" w:rsidRDefault="00CC4288" w:rsidP="004053B4">
            <w:r>
              <w:t>Doubleday Book Club</w:t>
            </w:r>
          </w:p>
        </w:tc>
        <w:tc>
          <w:tcPr>
            <w:tcW w:w="0" w:type="auto"/>
          </w:tcPr>
          <w:p w:rsidR="00CC4288" w:rsidRDefault="00CC4288" w:rsidP="004053B4">
            <w:r>
              <w:t>$84.91</w:t>
            </w:r>
          </w:p>
        </w:tc>
      </w:tr>
      <w:tr w:rsidR="00CC4288" w:rsidTr="00CC4288">
        <w:tc>
          <w:tcPr>
            <w:tcW w:w="0" w:type="auto"/>
          </w:tcPr>
          <w:p w:rsidR="00CC4288" w:rsidRPr="003827CE" w:rsidRDefault="00CC4288" w:rsidP="004053B4">
            <w:r>
              <w:t>Edythe Nelsen</w:t>
            </w:r>
          </w:p>
        </w:tc>
        <w:tc>
          <w:tcPr>
            <w:tcW w:w="0" w:type="auto"/>
          </w:tcPr>
          <w:p w:rsidR="00CC4288" w:rsidRDefault="00CC4288" w:rsidP="004053B4">
            <w:r>
              <w:t>$5.06</w:t>
            </w:r>
          </w:p>
        </w:tc>
      </w:tr>
      <w:tr w:rsidR="00CC4288" w:rsidTr="00CC4288">
        <w:tc>
          <w:tcPr>
            <w:tcW w:w="0" w:type="auto"/>
          </w:tcPr>
          <w:p w:rsidR="00CC4288" w:rsidRPr="003827CE" w:rsidRDefault="00CC4288" w:rsidP="004053B4">
            <w:r>
              <w:t>Envision</w:t>
            </w:r>
          </w:p>
        </w:tc>
        <w:tc>
          <w:tcPr>
            <w:tcW w:w="0" w:type="auto"/>
          </w:tcPr>
          <w:p w:rsidR="00CC4288" w:rsidRDefault="00CC4288" w:rsidP="004053B4">
            <w:r>
              <w:t>$42.52</w:t>
            </w:r>
          </w:p>
        </w:tc>
      </w:tr>
      <w:tr w:rsidR="00CC4288" w:rsidTr="00CC4288">
        <w:tc>
          <w:tcPr>
            <w:tcW w:w="0" w:type="auto"/>
          </w:tcPr>
          <w:p w:rsidR="00CC4288" w:rsidRPr="003827CE" w:rsidRDefault="00CC4288" w:rsidP="004053B4">
            <w:r w:rsidRPr="003827CE">
              <w:t>Farmers Union Oil Co. –York</w:t>
            </w:r>
          </w:p>
        </w:tc>
        <w:tc>
          <w:tcPr>
            <w:tcW w:w="0" w:type="auto"/>
          </w:tcPr>
          <w:p w:rsidR="00CC4288" w:rsidRPr="003827CE" w:rsidRDefault="00CC4288" w:rsidP="004053B4">
            <w:r>
              <w:t>$204.53</w:t>
            </w:r>
          </w:p>
        </w:tc>
      </w:tr>
      <w:tr w:rsidR="00CC4288" w:rsidTr="00CC4288">
        <w:tc>
          <w:tcPr>
            <w:tcW w:w="0" w:type="auto"/>
          </w:tcPr>
          <w:p w:rsidR="00CC4288" w:rsidRPr="003827CE" w:rsidRDefault="00CC4288" w:rsidP="004053B4">
            <w:r>
              <w:t>Geo E Haggart</w:t>
            </w:r>
          </w:p>
        </w:tc>
        <w:tc>
          <w:tcPr>
            <w:tcW w:w="0" w:type="auto"/>
          </w:tcPr>
          <w:p w:rsidR="00CC4288" w:rsidRPr="003827CE" w:rsidRDefault="00CC4288" w:rsidP="004053B4">
            <w:r>
              <w:t>$2,464.90</w:t>
            </w:r>
          </w:p>
        </w:tc>
      </w:tr>
      <w:tr w:rsidR="00CC4288" w:rsidTr="00CC4288">
        <w:tc>
          <w:tcPr>
            <w:tcW w:w="0" w:type="auto"/>
          </w:tcPr>
          <w:p w:rsidR="00CC4288" w:rsidRPr="003827CE" w:rsidRDefault="00CC4288" w:rsidP="004053B4">
            <w:r w:rsidRPr="003827CE">
              <w:t>Grand Forks Utility Billing</w:t>
            </w:r>
          </w:p>
        </w:tc>
        <w:tc>
          <w:tcPr>
            <w:tcW w:w="0" w:type="auto"/>
          </w:tcPr>
          <w:p w:rsidR="00CC4288" w:rsidRPr="003827CE" w:rsidRDefault="00CC4288" w:rsidP="004053B4">
            <w:r>
              <w:t>$26.00</w:t>
            </w:r>
          </w:p>
        </w:tc>
      </w:tr>
      <w:tr w:rsidR="00CC4288" w:rsidTr="00CC4288">
        <w:tc>
          <w:tcPr>
            <w:tcW w:w="0" w:type="auto"/>
          </w:tcPr>
          <w:p w:rsidR="00CC4288" w:rsidRDefault="00CC4288" w:rsidP="004053B4">
            <w:r>
              <w:t>H.E. Everson Co.</w:t>
            </w:r>
          </w:p>
        </w:tc>
        <w:tc>
          <w:tcPr>
            <w:tcW w:w="0" w:type="auto"/>
          </w:tcPr>
          <w:p w:rsidR="00CC4288" w:rsidRDefault="00CC4288" w:rsidP="004053B4">
            <w:r>
              <w:t>$19.93</w:t>
            </w:r>
          </w:p>
        </w:tc>
      </w:tr>
      <w:tr w:rsidR="00CC4288" w:rsidTr="00CC4288">
        <w:tc>
          <w:tcPr>
            <w:tcW w:w="0" w:type="auto"/>
          </w:tcPr>
          <w:p w:rsidR="00CC4288" w:rsidRDefault="00CC4288" w:rsidP="004053B4">
            <w:r>
              <w:t>Hardware Hank</w:t>
            </w:r>
          </w:p>
        </w:tc>
        <w:tc>
          <w:tcPr>
            <w:tcW w:w="0" w:type="auto"/>
          </w:tcPr>
          <w:p w:rsidR="00CC4288" w:rsidRDefault="00CC4288" w:rsidP="004053B4">
            <w:r>
              <w:t>$81.69</w:t>
            </w:r>
          </w:p>
        </w:tc>
      </w:tr>
      <w:tr w:rsidR="00CC4288" w:rsidTr="00CC4288">
        <w:tc>
          <w:tcPr>
            <w:tcW w:w="0" w:type="auto"/>
          </w:tcPr>
          <w:p w:rsidR="00CC4288" w:rsidRPr="003827CE" w:rsidRDefault="00CC4288" w:rsidP="004053B4">
            <w:r>
              <w:t>Hawkins</w:t>
            </w:r>
          </w:p>
        </w:tc>
        <w:tc>
          <w:tcPr>
            <w:tcW w:w="0" w:type="auto"/>
          </w:tcPr>
          <w:p w:rsidR="00CC4288" w:rsidRPr="003827CE" w:rsidRDefault="00CC4288" w:rsidP="004053B4">
            <w:r>
              <w:t>$2104.59</w:t>
            </w:r>
          </w:p>
        </w:tc>
      </w:tr>
      <w:tr w:rsidR="00CC4288" w:rsidTr="00CC4288">
        <w:tc>
          <w:tcPr>
            <w:tcW w:w="0" w:type="auto"/>
          </w:tcPr>
          <w:p w:rsidR="00CC4288" w:rsidRPr="003827CE" w:rsidRDefault="00CC4288" w:rsidP="004053B4">
            <w:r>
              <w:lastRenderedPageBreak/>
              <w:t>Justin Nelsen</w:t>
            </w:r>
          </w:p>
        </w:tc>
        <w:tc>
          <w:tcPr>
            <w:tcW w:w="0" w:type="auto"/>
          </w:tcPr>
          <w:p w:rsidR="00CC4288" w:rsidRPr="003827CE" w:rsidRDefault="00CC4288" w:rsidP="004053B4">
            <w:r>
              <w:t>$100.00</w:t>
            </w:r>
          </w:p>
        </w:tc>
      </w:tr>
      <w:tr w:rsidR="00CC4288" w:rsidTr="00CC4288">
        <w:tc>
          <w:tcPr>
            <w:tcW w:w="0" w:type="auto"/>
          </w:tcPr>
          <w:p w:rsidR="00CC4288" w:rsidRDefault="00CC4288" w:rsidP="004053B4">
            <w:r>
              <w:t>Kyle Nelsen</w:t>
            </w:r>
          </w:p>
        </w:tc>
        <w:tc>
          <w:tcPr>
            <w:tcW w:w="0" w:type="auto"/>
          </w:tcPr>
          <w:p w:rsidR="00CC4288" w:rsidRDefault="00CC4288" w:rsidP="004053B4">
            <w:r>
              <w:t>31.10</w:t>
            </w:r>
          </w:p>
        </w:tc>
      </w:tr>
      <w:tr w:rsidR="00CC4288" w:rsidTr="00CC4288">
        <w:tc>
          <w:tcPr>
            <w:tcW w:w="0" w:type="auto"/>
          </w:tcPr>
          <w:p w:rsidR="00CC4288" w:rsidRPr="003827CE" w:rsidRDefault="00CC4288" w:rsidP="004053B4">
            <w:r>
              <w:t>Lake Region Corp.</w:t>
            </w:r>
          </w:p>
        </w:tc>
        <w:tc>
          <w:tcPr>
            <w:tcW w:w="0" w:type="auto"/>
          </w:tcPr>
          <w:p w:rsidR="00CC4288" w:rsidRDefault="00CC4288" w:rsidP="004053B4">
            <w:r>
              <w:t>130.00</w:t>
            </w:r>
          </w:p>
        </w:tc>
      </w:tr>
      <w:tr w:rsidR="00CC4288" w:rsidTr="00CC4288">
        <w:tc>
          <w:tcPr>
            <w:tcW w:w="0" w:type="auto"/>
          </w:tcPr>
          <w:p w:rsidR="00CC4288" w:rsidRPr="003827CE" w:rsidRDefault="00CC4288" w:rsidP="004053B4">
            <w:r>
              <w:t>Leeds Airport Authority</w:t>
            </w:r>
          </w:p>
        </w:tc>
        <w:tc>
          <w:tcPr>
            <w:tcW w:w="0" w:type="auto"/>
          </w:tcPr>
          <w:p w:rsidR="00CC4288" w:rsidRPr="003827CE" w:rsidRDefault="00CC4288" w:rsidP="004053B4">
            <w:r>
              <w:t>$264.59</w:t>
            </w:r>
          </w:p>
        </w:tc>
      </w:tr>
      <w:tr w:rsidR="00CC4288" w:rsidTr="00CC4288">
        <w:tc>
          <w:tcPr>
            <w:tcW w:w="0" w:type="auto"/>
          </w:tcPr>
          <w:p w:rsidR="00CC4288" w:rsidRDefault="00CC4288" w:rsidP="004053B4">
            <w:r>
              <w:t>Leeds Body Shop</w:t>
            </w:r>
          </w:p>
        </w:tc>
        <w:tc>
          <w:tcPr>
            <w:tcW w:w="0" w:type="auto"/>
          </w:tcPr>
          <w:p w:rsidR="00CC4288" w:rsidRDefault="00CC4288" w:rsidP="004053B4">
            <w:r>
              <w:t>226.09</w:t>
            </w:r>
          </w:p>
        </w:tc>
      </w:tr>
      <w:tr w:rsidR="00CC4288" w:rsidTr="00CC4288">
        <w:tc>
          <w:tcPr>
            <w:tcW w:w="0" w:type="auto"/>
          </w:tcPr>
          <w:p w:rsidR="00CC4288" w:rsidRPr="003827CE" w:rsidRDefault="00FD3909" w:rsidP="004053B4">
            <w:r>
              <w:t>Mac’ s</w:t>
            </w:r>
            <w:r w:rsidR="00CC4288">
              <w:t xml:space="preserve"> Hardware</w:t>
            </w:r>
          </w:p>
        </w:tc>
        <w:tc>
          <w:tcPr>
            <w:tcW w:w="0" w:type="auto"/>
          </w:tcPr>
          <w:p w:rsidR="00CC4288" w:rsidRPr="003827CE" w:rsidRDefault="00CC4288" w:rsidP="004053B4">
            <w:r>
              <w:t>17.45</w:t>
            </w:r>
          </w:p>
        </w:tc>
      </w:tr>
      <w:tr w:rsidR="00CC4288" w:rsidTr="00CC4288">
        <w:tc>
          <w:tcPr>
            <w:tcW w:w="0" w:type="auto"/>
          </w:tcPr>
          <w:p w:rsidR="00CC4288" w:rsidRDefault="00CC4288" w:rsidP="004053B4">
            <w:r>
              <w:t xml:space="preserve">ND </w:t>
            </w:r>
            <w:r w:rsidR="00FD3909">
              <w:t>Dept.</w:t>
            </w:r>
            <w:r>
              <w:t xml:space="preserve"> of Health</w:t>
            </w:r>
          </w:p>
        </w:tc>
        <w:tc>
          <w:tcPr>
            <w:tcW w:w="0" w:type="auto"/>
          </w:tcPr>
          <w:p w:rsidR="00CC4288" w:rsidRDefault="00CC4288" w:rsidP="004053B4">
            <w:r>
              <w:t>$10.00</w:t>
            </w:r>
          </w:p>
        </w:tc>
      </w:tr>
      <w:tr w:rsidR="00CC4288" w:rsidTr="00CC4288">
        <w:tc>
          <w:tcPr>
            <w:tcW w:w="0" w:type="auto"/>
          </w:tcPr>
          <w:p w:rsidR="00CC4288" w:rsidRDefault="00CC4288" w:rsidP="004053B4">
            <w:r>
              <w:t>ND Job Service</w:t>
            </w:r>
          </w:p>
        </w:tc>
        <w:tc>
          <w:tcPr>
            <w:tcW w:w="0" w:type="auto"/>
          </w:tcPr>
          <w:p w:rsidR="00CC4288" w:rsidRDefault="00CC4288" w:rsidP="004053B4">
            <w:r>
              <w:t>$136.54</w:t>
            </w:r>
          </w:p>
        </w:tc>
      </w:tr>
      <w:tr w:rsidR="00CC4288" w:rsidTr="00CC4288">
        <w:tc>
          <w:tcPr>
            <w:tcW w:w="0" w:type="auto"/>
          </w:tcPr>
          <w:p w:rsidR="00CC4288" w:rsidRDefault="00CC4288" w:rsidP="004053B4">
            <w:r>
              <w:t>ND Tax Commissioner</w:t>
            </w:r>
          </w:p>
        </w:tc>
        <w:tc>
          <w:tcPr>
            <w:tcW w:w="0" w:type="auto"/>
          </w:tcPr>
          <w:p w:rsidR="00CC4288" w:rsidRDefault="00CC4288" w:rsidP="004053B4">
            <w:r>
              <w:t>$364.63</w:t>
            </w:r>
          </w:p>
        </w:tc>
      </w:tr>
      <w:tr w:rsidR="00CC4288" w:rsidTr="00CC4288">
        <w:tc>
          <w:tcPr>
            <w:tcW w:w="0" w:type="auto"/>
          </w:tcPr>
          <w:p w:rsidR="00CC4288" w:rsidRDefault="00CC4288" w:rsidP="004053B4">
            <w:r>
              <w:t>North Dakota Telephone Company</w:t>
            </w:r>
          </w:p>
        </w:tc>
        <w:tc>
          <w:tcPr>
            <w:tcW w:w="0" w:type="auto"/>
          </w:tcPr>
          <w:p w:rsidR="00CC4288" w:rsidRDefault="00CC4288" w:rsidP="004053B4">
            <w:r>
              <w:t>$199.83</w:t>
            </w:r>
          </w:p>
        </w:tc>
      </w:tr>
      <w:tr w:rsidR="00CC4288" w:rsidTr="00CC4288">
        <w:tc>
          <w:tcPr>
            <w:tcW w:w="0" w:type="auto"/>
          </w:tcPr>
          <w:p w:rsidR="00CC4288" w:rsidRDefault="00CC4288" w:rsidP="004053B4">
            <w:r>
              <w:t>Northern Plains Electric</w:t>
            </w:r>
          </w:p>
        </w:tc>
        <w:tc>
          <w:tcPr>
            <w:tcW w:w="0" w:type="auto"/>
          </w:tcPr>
          <w:p w:rsidR="00CC4288" w:rsidRDefault="00CC4288" w:rsidP="004053B4">
            <w:r>
              <w:t>$487.60</w:t>
            </w:r>
          </w:p>
        </w:tc>
      </w:tr>
      <w:tr w:rsidR="00CC4288" w:rsidTr="00CC4288">
        <w:tc>
          <w:tcPr>
            <w:tcW w:w="0" w:type="auto"/>
          </w:tcPr>
          <w:p w:rsidR="00CC4288" w:rsidRPr="00D93B14" w:rsidRDefault="00CC4288" w:rsidP="004053B4">
            <w:r w:rsidRPr="00D93B14">
              <w:t>Ottertail Power Co.</w:t>
            </w:r>
            <w:r w:rsidRPr="00D93B14">
              <w:tab/>
            </w:r>
            <w:r w:rsidRPr="00D93B14">
              <w:tab/>
            </w:r>
            <w:r w:rsidRPr="00D93B14">
              <w:tab/>
            </w:r>
          </w:p>
        </w:tc>
        <w:tc>
          <w:tcPr>
            <w:tcW w:w="0" w:type="auto"/>
          </w:tcPr>
          <w:p w:rsidR="00CC4288" w:rsidRDefault="00CC4288" w:rsidP="004053B4">
            <w:r>
              <w:t>$1469.85</w:t>
            </w:r>
          </w:p>
        </w:tc>
      </w:tr>
      <w:tr w:rsidR="004408CD" w:rsidTr="00CC4288">
        <w:tc>
          <w:tcPr>
            <w:tcW w:w="0" w:type="auto"/>
          </w:tcPr>
          <w:p w:rsidR="004408CD" w:rsidRDefault="004408CD" w:rsidP="004053B4">
            <w:r>
              <w:t>Payroll- October</w:t>
            </w:r>
          </w:p>
        </w:tc>
        <w:tc>
          <w:tcPr>
            <w:tcW w:w="0" w:type="auto"/>
          </w:tcPr>
          <w:p w:rsidR="004408CD" w:rsidRDefault="00B94A8A" w:rsidP="004053B4">
            <w:r>
              <w:t>$11,810.41</w:t>
            </w:r>
          </w:p>
        </w:tc>
      </w:tr>
      <w:tr w:rsidR="00CC4288" w:rsidTr="00CC4288">
        <w:tc>
          <w:tcPr>
            <w:tcW w:w="0" w:type="auto"/>
          </w:tcPr>
          <w:p w:rsidR="00CC4288" w:rsidRDefault="00CC4288" w:rsidP="004053B4">
            <w:r>
              <w:t>Rugby Lumber Inc.</w:t>
            </w:r>
          </w:p>
        </w:tc>
        <w:tc>
          <w:tcPr>
            <w:tcW w:w="0" w:type="auto"/>
          </w:tcPr>
          <w:p w:rsidR="00CC4288" w:rsidRDefault="00CC4288" w:rsidP="004053B4">
            <w:r>
              <w:t>$38.91</w:t>
            </w:r>
          </w:p>
        </w:tc>
      </w:tr>
      <w:tr w:rsidR="00CC4288" w:rsidTr="00CC4288">
        <w:tc>
          <w:tcPr>
            <w:tcW w:w="0" w:type="auto"/>
          </w:tcPr>
          <w:p w:rsidR="00CC4288" w:rsidRPr="00D93B14" w:rsidRDefault="00CC4288" w:rsidP="004053B4">
            <w:r w:rsidRPr="00D93B14">
              <w:t>United Community Bank</w:t>
            </w:r>
            <w:r w:rsidRPr="00D93B14">
              <w:tab/>
            </w:r>
            <w:r w:rsidRPr="00D93B14">
              <w:tab/>
            </w:r>
          </w:p>
        </w:tc>
        <w:tc>
          <w:tcPr>
            <w:tcW w:w="0" w:type="auto"/>
          </w:tcPr>
          <w:p w:rsidR="00CC4288" w:rsidRDefault="00CC4288" w:rsidP="004053B4">
            <w:r>
              <w:t>$1,610.65</w:t>
            </w:r>
          </w:p>
        </w:tc>
      </w:tr>
      <w:tr w:rsidR="00CC4288" w:rsidTr="00CC4288">
        <w:trPr>
          <w:trHeight w:val="274"/>
        </w:trPr>
        <w:tc>
          <w:tcPr>
            <w:tcW w:w="0" w:type="auto"/>
          </w:tcPr>
          <w:p w:rsidR="00CC4288" w:rsidRPr="00D93B14" w:rsidRDefault="00CC4288" w:rsidP="004053B4">
            <w:r>
              <w:t>United Community Bank Insurance</w:t>
            </w:r>
          </w:p>
        </w:tc>
        <w:tc>
          <w:tcPr>
            <w:tcW w:w="0" w:type="auto"/>
          </w:tcPr>
          <w:p w:rsidR="00CC4288" w:rsidRDefault="00CC4288" w:rsidP="004053B4">
            <w:r>
              <w:t>$1,776.14</w:t>
            </w:r>
          </w:p>
        </w:tc>
      </w:tr>
      <w:tr w:rsidR="00CC4288" w:rsidTr="00CC4288">
        <w:tc>
          <w:tcPr>
            <w:tcW w:w="0" w:type="auto"/>
          </w:tcPr>
          <w:p w:rsidR="00CC4288" w:rsidRPr="00D93B14" w:rsidRDefault="00CC4288" w:rsidP="004053B4">
            <w:r w:rsidRPr="00D93B14">
              <w:t>US Postal Service</w:t>
            </w:r>
            <w:r w:rsidRPr="00D93B14">
              <w:tab/>
            </w:r>
            <w:r w:rsidRPr="00D93B14">
              <w:tab/>
            </w:r>
            <w:r w:rsidRPr="00D93B14">
              <w:tab/>
            </w:r>
          </w:p>
        </w:tc>
        <w:tc>
          <w:tcPr>
            <w:tcW w:w="0" w:type="auto"/>
          </w:tcPr>
          <w:p w:rsidR="00CC4288" w:rsidRDefault="00CC4288" w:rsidP="004053B4">
            <w:r>
              <w:t>$88.14</w:t>
            </w:r>
          </w:p>
        </w:tc>
      </w:tr>
      <w:tr w:rsidR="00CC4288" w:rsidTr="00CC4288">
        <w:tc>
          <w:tcPr>
            <w:tcW w:w="0" w:type="auto"/>
          </w:tcPr>
          <w:p w:rsidR="00CC4288" w:rsidRPr="00D93B14" w:rsidRDefault="00CC4288" w:rsidP="004053B4">
            <w:r w:rsidRPr="00D93B14">
              <w:t>Visa</w:t>
            </w:r>
            <w:r w:rsidRPr="00D93B14">
              <w:tab/>
            </w:r>
            <w:r w:rsidRPr="00D93B14">
              <w:tab/>
            </w:r>
            <w:r w:rsidRPr="00D93B14">
              <w:tab/>
            </w:r>
            <w:r w:rsidRPr="00D93B14">
              <w:tab/>
            </w:r>
            <w:r w:rsidRPr="00D93B14">
              <w:tab/>
            </w:r>
          </w:p>
        </w:tc>
        <w:tc>
          <w:tcPr>
            <w:tcW w:w="0" w:type="auto"/>
          </w:tcPr>
          <w:p w:rsidR="00CC4288" w:rsidRDefault="00CC4288" w:rsidP="004053B4">
            <w:r>
              <w:t>$183.14</w:t>
            </w:r>
          </w:p>
        </w:tc>
      </w:tr>
      <w:tr w:rsidR="00CC4288" w:rsidTr="00CC4288">
        <w:tc>
          <w:tcPr>
            <w:tcW w:w="0" w:type="auto"/>
          </w:tcPr>
          <w:p w:rsidR="00CC4288" w:rsidRPr="00D93B14" w:rsidRDefault="00CC4288" w:rsidP="004053B4">
            <w:r>
              <w:t>Waste Management</w:t>
            </w:r>
            <w:r w:rsidRPr="00D93B14">
              <w:tab/>
            </w:r>
            <w:r w:rsidRPr="00D93B14">
              <w:tab/>
            </w:r>
            <w:r w:rsidRPr="00D93B14">
              <w:tab/>
            </w:r>
          </w:p>
        </w:tc>
        <w:tc>
          <w:tcPr>
            <w:tcW w:w="0" w:type="auto"/>
          </w:tcPr>
          <w:p w:rsidR="00CC4288" w:rsidRDefault="00CC4288" w:rsidP="004053B4">
            <w:r>
              <w:t>$5,179.87</w:t>
            </w:r>
          </w:p>
        </w:tc>
      </w:tr>
    </w:tbl>
    <w:p w:rsidR="00C152E6" w:rsidRDefault="00C152E6" w:rsidP="00C152E6">
      <w:pPr>
        <w:spacing w:after="0" w:line="240" w:lineRule="auto"/>
      </w:pPr>
    </w:p>
    <w:p w:rsidR="007713BD" w:rsidRDefault="007713BD" w:rsidP="00341E96">
      <w:pPr>
        <w:spacing w:after="0" w:line="240" w:lineRule="auto"/>
      </w:pPr>
    </w:p>
    <w:p w:rsidR="008E74F2" w:rsidRDefault="008E74F2" w:rsidP="00341E96">
      <w:pPr>
        <w:spacing w:after="0" w:line="240" w:lineRule="auto"/>
      </w:pPr>
      <w:r>
        <w:t>A motion was made by</w:t>
      </w:r>
      <w:r w:rsidR="0034121A">
        <w:t xml:space="preserve"> Larson</w:t>
      </w:r>
      <w:r>
        <w:t>, seconded by</w:t>
      </w:r>
      <w:r w:rsidR="0034121A">
        <w:t xml:space="preserve"> Rob </w:t>
      </w:r>
      <w:r w:rsidR="00491812">
        <w:t>Nelsen, to</w:t>
      </w:r>
      <w:r>
        <w:t xml:space="preserve"> </w:t>
      </w:r>
      <w:r w:rsidR="00AC2D2F">
        <w:t>adjourn</w:t>
      </w:r>
      <w:r>
        <w:t xml:space="preserve"> the meeting.  </w:t>
      </w:r>
      <w:r w:rsidR="00D37552">
        <w:t>Motion carried unanimously</w:t>
      </w:r>
      <w:r>
        <w:t>.</w:t>
      </w:r>
      <w:r w:rsidR="00E435FD">
        <w:t xml:space="preserve">  Meeting was adjourned at</w:t>
      </w:r>
      <w:r w:rsidR="0034121A">
        <w:t xml:space="preserve"> 8:10 </w:t>
      </w:r>
      <w:r w:rsidR="00E435FD">
        <w:t>PM.</w:t>
      </w:r>
    </w:p>
    <w:p w:rsidR="00F9318B" w:rsidRDefault="00F9318B" w:rsidP="00341E96">
      <w:pPr>
        <w:spacing w:after="0" w:line="240" w:lineRule="auto"/>
      </w:pPr>
    </w:p>
    <w:p w:rsidR="002D40E4" w:rsidRPr="00341E96" w:rsidRDefault="00E66915" w:rsidP="002D40E4">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AC8067C9-1B2C-4D93-A74A-96CF7DCE4B79}" provid="{00000000-0000-0000-0000-000000000000}" o:suggestedsigner="Kyle Nelsen" o:suggestedsigner2="Council President" issignatureline="t"/>
          </v:shape>
        </w:pict>
      </w:r>
      <w:r w:rsidR="002D40E4">
        <w:tab/>
      </w:r>
      <w:r w:rsidR="002D40E4">
        <w:tab/>
      </w:r>
      <w:r>
        <w:pict>
          <v:shape id="_x0000_i1026" type="#_x0000_t75" alt="Microsoft Office Signature Line..." style="width:192pt;height:96pt">
            <v:imagedata r:id="rId8" o:title=""/>
            <o:lock v:ext="edit" ungrouping="t" rotation="t" cropping="t" verticies="t" text="t" grouping="t"/>
            <o:signatureline v:ext="edit" id="{EB35F179-DF48-492E-AE4B-C4CEFB5D40DF}" provid="{00000000-0000-0000-0000-000000000000}" o:suggestedsigner="Kari Follman" o:suggestedsigner2="City Auditor" issignatureline="t"/>
          </v:shape>
        </w:pict>
      </w:r>
      <w:r w:rsidR="002D40E4">
        <w:tab/>
      </w:r>
    </w:p>
    <w:p w:rsidR="002D40E4" w:rsidRPr="00341E96" w:rsidRDefault="002D40E4" w:rsidP="00341E96">
      <w:pPr>
        <w:spacing w:after="0" w:line="240" w:lineRule="auto"/>
      </w:pPr>
    </w:p>
    <w:sectPr w:rsidR="002D40E4" w:rsidRPr="00341E96" w:rsidSect="005967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915" w:rsidRDefault="00E66915" w:rsidP="00472AA1">
      <w:pPr>
        <w:spacing w:after="0" w:line="240" w:lineRule="auto"/>
      </w:pPr>
      <w:r>
        <w:separator/>
      </w:r>
    </w:p>
  </w:endnote>
  <w:endnote w:type="continuationSeparator" w:id="0">
    <w:p w:rsidR="00E66915" w:rsidRDefault="00E66915" w:rsidP="0047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831"/>
      <w:docPartObj>
        <w:docPartGallery w:val="Page Numbers (Bottom of Page)"/>
        <w:docPartUnique/>
      </w:docPartObj>
    </w:sdtPr>
    <w:sdtEndPr>
      <w:rPr>
        <w:color w:val="7F7F7F" w:themeColor="background1" w:themeShade="7F"/>
        <w:spacing w:val="60"/>
      </w:rPr>
    </w:sdtEndPr>
    <w:sdtContent>
      <w:p w:rsidR="00202723" w:rsidRDefault="00202723">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7A6784" w:rsidRPr="007A6784">
          <w:rPr>
            <w:b/>
            <w:noProof/>
          </w:rPr>
          <w:t>3</w:t>
        </w:r>
        <w:r>
          <w:rPr>
            <w:b/>
            <w:noProof/>
          </w:rPr>
          <w:fldChar w:fldCharType="end"/>
        </w:r>
        <w:r>
          <w:t xml:space="preserve"> of 3</w:t>
        </w:r>
        <w:r>
          <w:rPr>
            <w:b/>
          </w:rPr>
          <w:t xml:space="preserve"> | </w:t>
        </w:r>
        <w:r>
          <w:rPr>
            <w:color w:val="7F7F7F" w:themeColor="background1" w:themeShade="7F"/>
            <w:spacing w:val="60"/>
          </w:rPr>
          <w:t>Page</w:t>
        </w:r>
      </w:p>
      <w:p w:rsidR="00202723" w:rsidRDefault="00202723">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Leeds City Council</w:t>
        </w:r>
      </w:p>
      <w:p w:rsidR="00202723" w:rsidRDefault="0064175E">
        <w:pPr>
          <w:pStyle w:val="Footer"/>
          <w:pBdr>
            <w:top w:val="single" w:sz="4" w:space="1" w:color="D9D9D9" w:themeColor="background1" w:themeShade="D9"/>
          </w:pBdr>
          <w:rPr>
            <w:b/>
          </w:rPr>
        </w:pPr>
        <w:r>
          <w:rPr>
            <w:color w:val="7F7F7F" w:themeColor="background1" w:themeShade="7F"/>
            <w:spacing w:val="60"/>
          </w:rPr>
          <w:t>November</w:t>
        </w:r>
        <w:r w:rsidR="00202723">
          <w:rPr>
            <w:color w:val="7F7F7F" w:themeColor="background1" w:themeShade="7F"/>
            <w:spacing w:val="60"/>
          </w:rPr>
          <w:t xml:space="preserve"> </w:t>
        </w:r>
        <w:r>
          <w:rPr>
            <w:color w:val="7F7F7F" w:themeColor="background1" w:themeShade="7F"/>
            <w:spacing w:val="60"/>
          </w:rPr>
          <w:t>6</w:t>
        </w:r>
        <w:r w:rsidR="00202723" w:rsidRPr="00472AA1">
          <w:rPr>
            <w:color w:val="7F7F7F" w:themeColor="background1" w:themeShade="7F"/>
            <w:spacing w:val="60"/>
            <w:vertAlign w:val="superscript"/>
          </w:rPr>
          <w:t>th</w:t>
        </w:r>
        <w:r w:rsidR="00202723">
          <w:rPr>
            <w:color w:val="7F7F7F" w:themeColor="background1" w:themeShade="7F"/>
            <w:spacing w:val="60"/>
          </w:rPr>
          <w:t>, 2017</w:t>
        </w:r>
      </w:p>
    </w:sdtContent>
  </w:sdt>
  <w:p w:rsidR="00202723" w:rsidRDefault="00202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915" w:rsidRDefault="00E66915" w:rsidP="00472AA1">
      <w:pPr>
        <w:spacing w:after="0" w:line="240" w:lineRule="auto"/>
      </w:pPr>
      <w:r>
        <w:separator/>
      </w:r>
    </w:p>
  </w:footnote>
  <w:footnote w:type="continuationSeparator" w:id="0">
    <w:p w:rsidR="00E66915" w:rsidRDefault="00E66915" w:rsidP="00472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96"/>
    <w:rsid w:val="00073742"/>
    <w:rsid w:val="00095513"/>
    <w:rsid w:val="000A1B7D"/>
    <w:rsid w:val="000A3F6F"/>
    <w:rsid w:val="000C062C"/>
    <w:rsid w:val="00103359"/>
    <w:rsid w:val="00110D73"/>
    <w:rsid w:val="0012477E"/>
    <w:rsid w:val="001411B2"/>
    <w:rsid w:val="00142692"/>
    <w:rsid w:val="001532D3"/>
    <w:rsid w:val="00153F91"/>
    <w:rsid w:val="00187602"/>
    <w:rsid w:val="00190829"/>
    <w:rsid w:val="001C6127"/>
    <w:rsid w:val="001D17C9"/>
    <w:rsid w:val="001E2E04"/>
    <w:rsid w:val="00202723"/>
    <w:rsid w:val="00206A8D"/>
    <w:rsid w:val="00242CCE"/>
    <w:rsid w:val="00242DBA"/>
    <w:rsid w:val="00257DB7"/>
    <w:rsid w:val="00274117"/>
    <w:rsid w:val="002939E7"/>
    <w:rsid w:val="002C3549"/>
    <w:rsid w:val="002D136C"/>
    <w:rsid w:val="002D40E4"/>
    <w:rsid w:val="002F43E9"/>
    <w:rsid w:val="00316637"/>
    <w:rsid w:val="0034121A"/>
    <w:rsid w:val="00341E96"/>
    <w:rsid w:val="00381825"/>
    <w:rsid w:val="00383E05"/>
    <w:rsid w:val="003859BE"/>
    <w:rsid w:val="00396734"/>
    <w:rsid w:val="003A628A"/>
    <w:rsid w:val="003C15A9"/>
    <w:rsid w:val="003D1F05"/>
    <w:rsid w:val="003F41B8"/>
    <w:rsid w:val="004355BE"/>
    <w:rsid w:val="004408CD"/>
    <w:rsid w:val="00447F27"/>
    <w:rsid w:val="00451726"/>
    <w:rsid w:val="0045330F"/>
    <w:rsid w:val="00453D07"/>
    <w:rsid w:val="00472AA1"/>
    <w:rsid w:val="00480F54"/>
    <w:rsid w:val="00491812"/>
    <w:rsid w:val="00493215"/>
    <w:rsid w:val="004A1752"/>
    <w:rsid w:val="004C68B7"/>
    <w:rsid w:val="004C719C"/>
    <w:rsid w:val="004D5454"/>
    <w:rsid w:val="004D7247"/>
    <w:rsid w:val="004E3728"/>
    <w:rsid w:val="004E4EF0"/>
    <w:rsid w:val="005069AF"/>
    <w:rsid w:val="00532C8A"/>
    <w:rsid w:val="00542A95"/>
    <w:rsid w:val="0055413F"/>
    <w:rsid w:val="00560BA7"/>
    <w:rsid w:val="0056457E"/>
    <w:rsid w:val="005679A2"/>
    <w:rsid w:val="0059674D"/>
    <w:rsid w:val="005B5BC1"/>
    <w:rsid w:val="005B7C34"/>
    <w:rsid w:val="005C10C9"/>
    <w:rsid w:val="005C356F"/>
    <w:rsid w:val="005D43E1"/>
    <w:rsid w:val="005E150E"/>
    <w:rsid w:val="005E5325"/>
    <w:rsid w:val="005F4476"/>
    <w:rsid w:val="00613080"/>
    <w:rsid w:val="00615D3B"/>
    <w:rsid w:val="00631B0A"/>
    <w:rsid w:val="0064175E"/>
    <w:rsid w:val="00643148"/>
    <w:rsid w:val="006500A5"/>
    <w:rsid w:val="00661D7D"/>
    <w:rsid w:val="00666990"/>
    <w:rsid w:val="0067451A"/>
    <w:rsid w:val="00697E54"/>
    <w:rsid w:val="006A78F7"/>
    <w:rsid w:val="006C1FB2"/>
    <w:rsid w:val="006F3632"/>
    <w:rsid w:val="00705E1F"/>
    <w:rsid w:val="007360A7"/>
    <w:rsid w:val="00747500"/>
    <w:rsid w:val="00766BC2"/>
    <w:rsid w:val="007713BD"/>
    <w:rsid w:val="007A666A"/>
    <w:rsid w:val="007A6784"/>
    <w:rsid w:val="007C238A"/>
    <w:rsid w:val="007C4BFE"/>
    <w:rsid w:val="007D0861"/>
    <w:rsid w:val="007F64C3"/>
    <w:rsid w:val="00816C65"/>
    <w:rsid w:val="00832A97"/>
    <w:rsid w:val="0084101A"/>
    <w:rsid w:val="008438B0"/>
    <w:rsid w:val="008521CA"/>
    <w:rsid w:val="0086190F"/>
    <w:rsid w:val="008834FC"/>
    <w:rsid w:val="008B4FDE"/>
    <w:rsid w:val="008C51AF"/>
    <w:rsid w:val="008E075C"/>
    <w:rsid w:val="008E74F2"/>
    <w:rsid w:val="00900D5B"/>
    <w:rsid w:val="0091757E"/>
    <w:rsid w:val="0092408E"/>
    <w:rsid w:val="00983B36"/>
    <w:rsid w:val="009943D6"/>
    <w:rsid w:val="00996DAA"/>
    <w:rsid w:val="009A3DEA"/>
    <w:rsid w:val="009C78D6"/>
    <w:rsid w:val="009D45B1"/>
    <w:rsid w:val="009D543D"/>
    <w:rsid w:val="009E3313"/>
    <w:rsid w:val="00A60028"/>
    <w:rsid w:val="00A73661"/>
    <w:rsid w:val="00A73B5C"/>
    <w:rsid w:val="00A769F0"/>
    <w:rsid w:val="00A96946"/>
    <w:rsid w:val="00AA0F1E"/>
    <w:rsid w:val="00AB05B9"/>
    <w:rsid w:val="00AC11D5"/>
    <w:rsid w:val="00AC2D2F"/>
    <w:rsid w:val="00AC36D2"/>
    <w:rsid w:val="00B032BB"/>
    <w:rsid w:val="00B52EE6"/>
    <w:rsid w:val="00B56390"/>
    <w:rsid w:val="00B94A8A"/>
    <w:rsid w:val="00BB1912"/>
    <w:rsid w:val="00BD372E"/>
    <w:rsid w:val="00BD63E1"/>
    <w:rsid w:val="00BE64D8"/>
    <w:rsid w:val="00BF291D"/>
    <w:rsid w:val="00C152E6"/>
    <w:rsid w:val="00C21154"/>
    <w:rsid w:val="00C65412"/>
    <w:rsid w:val="00C919C2"/>
    <w:rsid w:val="00CC3A79"/>
    <w:rsid w:val="00CC4288"/>
    <w:rsid w:val="00CC7904"/>
    <w:rsid w:val="00CD5C64"/>
    <w:rsid w:val="00CF184C"/>
    <w:rsid w:val="00CF761F"/>
    <w:rsid w:val="00D03F4D"/>
    <w:rsid w:val="00D06118"/>
    <w:rsid w:val="00D33C9A"/>
    <w:rsid w:val="00D37552"/>
    <w:rsid w:val="00D46F58"/>
    <w:rsid w:val="00D77A5B"/>
    <w:rsid w:val="00D84414"/>
    <w:rsid w:val="00DA78C4"/>
    <w:rsid w:val="00DB165C"/>
    <w:rsid w:val="00DC73C3"/>
    <w:rsid w:val="00DD5EEB"/>
    <w:rsid w:val="00DD76F1"/>
    <w:rsid w:val="00E33A92"/>
    <w:rsid w:val="00E41FA8"/>
    <w:rsid w:val="00E435FD"/>
    <w:rsid w:val="00E50040"/>
    <w:rsid w:val="00E66915"/>
    <w:rsid w:val="00E71BBA"/>
    <w:rsid w:val="00E832E1"/>
    <w:rsid w:val="00E87272"/>
    <w:rsid w:val="00ED1B23"/>
    <w:rsid w:val="00EF35A4"/>
    <w:rsid w:val="00F21E37"/>
    <w:rsid w:val="00F5203C"/>
    <w:rsid w:val="00F53865"/>
    <w:rsid w:val="00F8424F"/>
    <w:rsid w:val="00F9318B"/>
    <w:rsid w:val="00FA1185"/>
    <w:rsid w:val="00FA2B86"/>
    <w:rsid w:val="00FD3909"/>
    <w:rsid w:val="00FD775B"/>
    <w:rsid w:val="00FE7A65"/>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6256"/>
  <w15:docId w15:val="{3F81F997-A038-4F40-8F01-0DDE4C10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3"/>
    <w:rPr>
      <w:rFonts w:ascii="Tahoma" w:hAnsi="Tahoma" w:cs="Tahoma"/>
      <w:sz w:val="16"/>
      <w:szCs w:val="16"/>
    </w:rPr>
  </w:style>
  <w:style w:type="paragraph" w:styleId="Header">
    <w:name w:val="header"/>
    <w:basedOn w:val="Normal"/>
    <w:link w:val="HeaderChar"/>
    <w:uiPriority w:val="99"/>
    <w:unhideWhenUsed/>
    <w:rsid w:val="00472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A1"/>
  </w:style>
  <w:style w:type="paragraph" w:styleId="Footer">
    <w:name w:val="footer"/>
    <w:basedOn w:val="Normal"/>
    <w:link w:val="FooterChar"/>
    <w:uiPriority w:val="99"/>
    <w:unhideWhenUsed/>
    <w:rsid w:val="00472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A1"/>
  </w:style>
  <w:style w:type="table" w:styleId="TableGrid">
    <w:name w:val="Table Grid"/>
    <w:basedOn w:val="TableNormal"/>
    <w:uiPriority w:val="59"/>
    <w:rsid w:val="00CC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C0F0-5B42-4DD5-A6D7-24213EC7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Follman</dc:creator>
  <cp:lastModifiedBy>Auditors</cp:lastModifiedBy>
  <cp:revision>18</cp:revision>
  <cp:lastPrinted>2017-12-11T20:54:00Z</cp:lastPrinted>
  <dcterms:created xsi:type="dcterms:W3CDTF">2017-11-28T17:31:00Z</dcterms:created>
  <dcterms:modified xsi:type="dcterms:W3CDTF">2017-12-11T21:00:00Z</dcterms:modified>
</cp:coreProperties>
</file>