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709" w:rsidRDefault="00C84709" w:rsidP="00C84709">
      <w:pPr>
        <w:spacing w:after="0" w:line="240" w:lineRule="auto"/>
        <w:jc w:val="center"/>
        <w:rPr>
          <w:b/>
        </w:rPr>
      </w:pPr>
      <w:r>
        <w:rPr>
          <w:b/>
        </w:rPr>
        <w:t>CITY OF LEEDS</w:t>
      </w:r>
    </w:p>
    <w:p w:rsidR="00C84709" w:rsidRDefault="00C84709" w:rsidP="00C84709">
      <w:pPr>
        <w:spacing w:after="0" w:line="240" w:lineRule="auto"/>
        <w:jc w:val="center"/>
        <w:rPr>
          <w:b/>
        </w:rPr>
      </w:pPr>
      <w:r>
        <w:rPr>
          <w:b/>
        </w:rPr>
        <w:t>Minutes</w:t>
      </w:r>
    </w:p>
    <w:p w:rsidR="00C84709" w:rsidRPr="00C84709" w:rsidRDefault="00C84709" w:rsidP="00C84709">
      <w:pPr>
        <w:spacing w:after="0" w:line="240" w:lineRule="auto"/>
        <w:jc w:val="center"/>
        <w:rPr>
          <w:b/>
        </w:rPr>
      </w:pPr>
      <w:r w:rsidRPr="00C84709">
        <w:rPr>
          <w:b/>
        </w:rPr>
        <w:t>March 8, 2017</w:t>
      </w:r>
    </w:p>
    <w:p w:rsidR="00C84709" w:rsidRPr="00C84709" w:rsidRDefault="00C84709" w:rsidP="00C84709">
      <w:pPr>
        <w:spacing w:after="0" w:line="240" w:lineRule="auto"/>
        <w:jc w:val="center"/>
      </w:pPr>
      <w:r>
        <w:rPr>
          <w:b/>
        </w:rPr>
        <w:t>6:00 PM</w:t>
      </w:r>
    </w:p>
    <w:p w:rsidR="00C84709" w:rsidRDefault="00C84709" w:rsidP="00C84709">
      <w:pPr>
        <w:spacing w:after="0"/>
      </w:pPr>
    </w:p>
    <w:p w:rsidR="0061315E" w:rsidRDefault="0061315E" w:rsidP="00DD1B83">
      <w:pPr>
        <w:spacing w:after="0" w:line="240" w:lineRule="auto"/>
      </w:pPr>
      <w:r>
        <w:t>A regular meeting of the Leeds City Council was called to order by Mayor Lloyd Himle on Wednesday, March 8, 2017 at 6:05 pm at Leeds City Hall.  Present were Council Members: Patrick Streyle and Kyle Nelsen.  City employees present were Justin Nelsen, Nicky Ritterman, and</w:t>
      </w:r>
      <w:r w:rsidRPr="00996DAA">
        <w:t xml:space="preserve"> </w:t>
      </w:r>
      <w:r>
        <w:t>Kari Follman.</w:t>
      </w:r>
    </w:p>
    <w:p w:rsidR="00DD1B83" w:rsidRDefault="00DD1B83" w:rsidP="00DD1B83">
      <w:pPr>
        <w:spacing w:line="240" w:lineRule="auto"/>
        <w:rPr>
          <w:b/>
          <w:u w:val="single"/>
        </w:rPr>
      </w:pPr>
    </w:p>
    <w:p w:rsidR="00E41397" w:rsidRDefault="00E41397" w:rsidP="00DD1B83">
      <w:pPr>
        <w:spacing w:line="240" w:lineRule="auto"/>
      </w:pPr>
      <w:r>
        <w:rPr>
          <w:b/>
          <w:u w:val="single"/>
        </w:rPr>
        <w:t>Public Works</w:t>
      </w:r>
      <w:r>
        <w:t xml:space="preserve"> </w:t>
      </w:r>
    </w:p>
    <w:p w:rsidR="00C84709" w:rsidRDefault="003D5C46" w:rsidP="00DD1B83">
      <w:pPr>
        <w:spacing w:line="240" w:lineRule="auto"/>
      </w:pPr>
      <w:r>
        <w:t xml:space="preserve">The </w:t>
      </w:r>
      <w:r w:rsidR="00C84709">
        <w:t xml:space="preserve">City </w:t>
      </w:r>
      <w:r w:rsidR="008432BE">
        <w:t xml:space="preserve">pickup </w:t>
      </w:r>
      <w:r>
        <w:t xml:space="preserve">is </w:t>
      </w:r>
      <w:r w:rsidR="008432BE">
        <w:t>getting hail</w:t>
      </w:r>
      <w:r w:rsidR="00C84709">
        <w:t xml:space="preserve"> repair and dent repair in Minot and will be back Friday.  </w:t>
      </w:r>
    </w:p>
    <w:p w:rsidR="001A4A2D" w:rsidRDefault="00C84709" w:rsidP="00DD1B83">
      <w:pPr>
        <w:spacing w:line="240" w:lineRule="auto"/>
      </w:pPr>
      <w:r>
        <w:t xml:space="preserve">Justin </w:t>
      </w:r>
      <w:r w:rsidR="003D5C46">
        <w:t xml:space="preserve">Nelsen </w:t>
      </w:r>
      <w:r>
        <w:t>would like a mixer put in the water tower so it won’t</w:t>
      </w:r>
      <w:r w:rsidR="003D5C46">
        <w:t xml:space="preserve"> freeze.  The City has</w:t>
      </w:r>
      <w:r>
        <w:t xml:space="preserve"> been using less than 30,000 gallons a day.  </w:t>
      </w:r>
      <w:r w:rsidR="001A4A2D">
        <w:t xml:space="preserve">Justin will get a proposal and present to the council. </w:t>
      </w:r>
    </w:p>
    <w:p w:rsidR="00C84709" w:rsidRDefault="00E41397" w:rsidP="00DD1B83">
      <w:pPr>
        <w:spacing w:line="240" w:lineRule="auto"/>
      </w:pPr>
      <w:r>
        <w:t>K</w:t>
      </w:r>
      <w:r w:rsidR="001A4A2D">
        <w:t>yle</w:t>
      </w:r>
      <w:r>
        <w:t xml:space="preserve"> Nelsen</w:t>
      </w:r>
      <w:r w:rsidR="001A4A2D">
        <w:t xml:space="preserve"> made</w:t>
      </w:r>
      <w:r w:rsidR="003D5C46">
        <w:t xml:space="preserve"> a motion to have Justin follow </w:t>
      </w:r>
      <w:r w:rsidR="001A4A2D">
        <w:t xml:space="preserve">up and try to get us two quotes for </w:t>
      </w:r>
      <w:r w:rsidR="003D5C46">
        <w:t xml:space="preserve">a </w:t>
      </w:r>
      <w:r w:rsidR="001A4A2D">
        <w:t xml:space="preserve">mixer for the tower by </w:t>
      </w:r>
      <w:r w:rsidR="003D5C46">
        <w:t xml:space="preserve">the </w:t>
      </w:r>
      <w:r w:rsidR="001A4A2D">
        <w:t xml:space="preserve">May meeting.  Motion </w:t>
      </w:r>
      <w:r w:rsidR="003D5C46">
        <w:t xml:space="preserve">was </w:t>
      </w:r>
      <w:r w:rsidR="001A4A2D">
        <w:t>seconded by Pat</w:t>
      </w:r>
      <w:r>
        <w:t>rick Streyle</w:t>
      </w:r>
      <w:r w:rsidR="001A4A2D">
        <w:t xml:space="preserve">.  All were in favor.  Motion carried.  </w:t>
      </w:r>
    </w:p>
    <w:p w:rsidR="003C60F8" w:rsidRDefault="003D5C46" w:rsidP="003C60F8">
      <w:pPr>
        <w:spacing w:line="240" w:lineRule="auto"/>
      </w:pPr>
      <w:r>
        <w:t>Discussion was held regarding r</w:t>
      </w:r>
      <w:r w:rsidR="0061315E">
        <w:t xml:space="preserve">eimbursement for </w:t>
      </w:r>
      <w:r>
        <w:t xml:space="preserve">the </w:t>
      </w:r>
      <w:r w:rsidR="0061315E">
        <w:t>Public Works Superintendent using his personal vehicle while City vehicle is being repaired.</w:t>
      </w:r>
      <w:r w:rsidR="00935710">
        <w:t xml:space="preserve">  </w:t>
      </w:r>
      <w:r>
        <w:t xml:space="preserve">The </w:t>
      </w:r>
      <w:r w:rsidR="00935710">
        <w:t>Council would prefer to pay th</w:t>
      </w:r>
      <w:r w:rsidR="003C60F8">
        <w:t xml:space="preserve">e State rate for mileage.  This item will be tabled until the April meeting. </w:t>
      </w:r>
    </w:p>
    <w:p w:rsidR="00973FDA" w:rsidRDefault="00973FDA" w:rsidP="00DD1B83">
      <w:pPr>
        <w:spacing w:line="240" w:lineRule="auto"/>
      </w:pPr>
      <w:r>
        <w:t xml:space="preserve">A motion was made by Kyle Nelsen to accept </w:t>
      </w:r>
      <w:r w:rsidR="003D5C46">
        <w:t xml:space="preserve">the </w:t>
      </w:r>
      <w:r>
        <w:t xml:space="preserve">Public Works report.  Motion was seconded by Streyle.  All were in favor.  Motion carried. </w:t>
      </w:r>
    </w:p>
    <w:p w:rsidR="00973FDA" w:rsidRDefault="00973FDA" w:rsidP="00DD1B83">
      <w:pPr>
        <w:spacing w:line="240" w:lineRule="auto"/>
      </w:pPr>
      <w:r>
        <w:t xml:space="preserve">Kyle Nelsen made a motion to accept </w:t>
      </w:r>
      <w:r w:rsidR="003D5C46">
        <w:t xml:space="preserve">the </w:t>
      </w:r>
      <w:r>
        <w:t xml:space="preserve">Public Works timesheets. Motion was seconded by Patrick Streyle.  All were in favor.  Motion carried. </w:t>
      </w:r>
    </w:p>
    <w:p w:rsidR="00522F39" w:rsidRDefault="00522F39" w:rsidP="00522F39">
      <w:pPr>
        <w:spacing w:after="0" w:line="240" w:lineRule="auto"/>
        <w:rPr>
          <w:b/>
          <w:u w:val="single"/>
        </w:rPr>
      </w:pPr>
      <w:r>
        <w:rPr>
          <w:b/>
          <w:u w:val="single"/>
        </w:rPr>
        <w:t>Financials</w:t>
      </w:r>
    </w:p>
    <w:p w:rsidR="00FF1B1A" w:rsidRDefault="00FF1B1A" w:rsidP="00DD1B83">
      <w:pPr>
        <w:spacing w:line="240" w:lineRule="auto"/>
      </w:pPr>
    </w:p>
    <w:p w:rsidR="00522F39" w:rsidRDefault="00FF1B1A" w:rsidP="00DD1B83">
      <w:pPr>
        <w:spacing w:line="240" w:lineRule="auto"/>
      </w:pPr>
      <w:r>
        <w:t xml:space="preserve">Kyle Nelsen made a motion to fund 3 years of required reserve from the early special assessment payment proceeds and apply the rest of those payments to the balance of the USDA loan.  Sewer project monthly fees will be used to fund the required yearly reserve on </w:t>
      </w:r>
      <w:r w:rsidR="00B444A4">
        <w:t xml:space="preserve">the </w:t>
      </w:r>
      <w:r>
        <w:t xml:space="preserve">USDA loan.  </w:t>
      </w:r>
      <w:r w:rsidR="00747AE9">
        <w:t xml:space="preserve">Motion </w:t>
      </w:r>
      <w:r w:rsidR="00B444A4">
        <w:t xml:space="preserve">was </w:t>
      </w:r>
      <w:r w:rsidR="00747AE9">
        <w:t xml:space="preserve">seconded by Streyle.  All were in favor.  Motion carried. </w:t>
      </w:r>
    </w:p>
    <w:p w:rsidR="00747AE9" w:rsidRDefault="00EB69EE" w:rsidP="00DD1B83">
      <w:pPr>
        <w:spacing w:line="240" w:lineRule="auto"/>
      </w:pPr>
      <w:r>
        <w:t xml:space="preserve">Kyle Nelsen made a motion to pre-fund a one year reserve for the water tower project loan payment to the Bank of North Dakota.  This will be funded with proceeds from the water tower project fund.  The life of the loan will also be shortened.  Motion was seconded by Streyle.  All were in favor.  Motion carried. </w:t>
      </w:r>
    </w:p>
    <w:p w:rsidR="008E0C37" w:rsidRDefault="008E0C37" w:rsidP="00DD1B83">
      <w:pPr>
        <w:spacing w:line="240" w:lineRule="auto"/>
      </w:pPr>
      <w:r>
        <w:t>Kyle Nelsen made a motion to contact Otte</w:t>
      </w:r>
      <w:r w:rsidR="00B444A4">
        <w:t>rtail and request they perform a</w:t>
      </w:r>
      <w:r>
        <w:t xml:space="preserve"> usage audit, municipal lighting.  Motion was seconded by Streyle.  All were in favor.  Motion carried.</w:t>
      </w:r>
    </w:p>
    <w:p w:rsidR="008E0C37" w:rsidRDefault="00B444A4" w:rsidP="00DD1B83">
      <w:pPr>
        <w:spacing w:line="240" w:lineRule="auto"/>
      </w:pPr>
      <w:r>
        <w:t>City a</w:t>
      </w:r>
      <w:r w:rsidR="00F05DE5">
        <w:t xml:space="preserve">uditors are to </w:t>
      </w:r>
      <w:proofErr w:type="gramStart"/>
      <w:r w:rsidR="00F05DE5">
        <w:t>look into</w:t>
      </w:r>
      <w:proofErr w:type="gramEnd"/>
      <w:r w:rsidR="00F05DE5">
        <w:t xml:space="preserve"> the cost of a large shredder for the office and present back to the Council at the next meeting. </w:t>
      </w:r>
    </w:p>
    <w:p w:rsidR="00F05DE5" w:rsidRDefault="00B5214D" w:rsidP="00DD1B83">
      <w:pPr>
        <w:spacing w:line="240" w:lineRule="auto"/>
      </w:pPr>
      <w:r>
        <w:t>Kyle Nelsen made a motion to accept the financial reports.  Motion was seconded by Streyle.  All were in favor.  Motion carried.</w:t>
      </w:r>
    </w:p>
    <w:p w:rsidR="00B5214D" w:rsidRDefault="00B5214D" w:rsidP="00DD1B83">
      <w:pPr>
        <w:spacing w:line="240" w:lineRule="auto"/>
      </w:pPr>
      <w:r>
        <w:lastRenderedPageBreak/>
        <w:t xml:space="preserve">Streyle made a motion to approve the timesheets for the Auditors.  Motion </w:t>
      </w:r>
      <w:r w:rsidR="00B444A4">
        <w:t xml:space="preserve">was </w:t>
      </w:r>
      <w:r>
        <w:t>seconded by Nelsen.  All were in favor. Motion carried.</w:t>
      </w:r>
    </w:p>
    <w:p w:rsidR="00B5214D" w:rsidRDefault="00B5214D" w:rsidP="00DD1B83">
      <w:pPr>
        <w:spacing w:line="240" w:lineRule="auto"/>
      </w:pPr>
      <w:r>
        <w:t xml:space="preserve">Streyle made a motion to approve the minutes. Motion was seconded by Nelsen.  All were in favor.  Motion carried. </w:t>
      </w:r>
    </w:p>
    <w:p w:rsidR="00B5214D" w:rsidRDefault="003F0DE4" w:rsidP="00DD1B83">
      <w:pPr>
        <w:spacing w:line="240" w:lineRule="auto"/>
        <w:rPr>
          <w:b/>
          <w:u w:val="single"/>
        </w:rPr>
      </w:pPr>
      <w:r w:rsidRPr="003F0DE4">
        <w:rPr>
          <w:b/>
          <w:u w:val="single"/>
        </w:rPr>
        <w:t>Old Business:</w:t>
      </w:r>
    </w:p>
    <w:p w:rsidR="003F0DE4" w:rsidRDefault="00B444A4" w:rsidP="00DD1B83">
      <w:pPr>
        <w:spacing w:line="240" w:lineRule="auto"/>
      </w:pPr>
      <w:r>
        <w:t>The f</w:t>
      </w:r>
      <w:r w:rsidR="00E66C3B">
        <w:t xml:space="preserve">ireworks ordinance will be ready for review by the April meeting. </w:t>
      </w:r>
    </w:p>
    <w:p w:rsidR="00E66C3B" w:rsidRDefault="006B2679" w:rsidP="00DD1B83">
      <w:pPr>
        <w:spacing w:line="240" w:lineRule="auto"/>
      </w:pPr>
      <w:r>
        <w:t>A motion was made by Kyle Nelsen, seconded by Streyle, to develop a strategic plan with the help of NCPC for the destruction and removal of old city hall.  The motion carried.</w:t>
      </w:r>
    </w:p>
    <w:p w:rsidR="00E66C3B" w:rsidRDefault="00E66C3B" w:rsidP="00DD1B83">
      <w:pPr>
        <w:spacing w:line="240" w:lineRule="auto"/>
      </w:pPr>
      <w:r>
        <w:t xml:space="preserve">Kyle Nelsen made a motion to have </w:t>
      </w:r>
      <w:r w:rsidR="00243940">
        <w:t xml:space="preserve">the </w:t>
      </w:r>
      <w:r>
        <w:t xml:space="preserve">Public Works Superintendent </w:t>
      </w:r>
      <w:r w:rsidR="00243940">
        <w:t xml:space="preserve">do </w:t>
      </w:r>
      <w:r>
        <w:t xml:space="preserve">research </w:t>
      </w:r>
      <w:r w:rsidR="00243940">
        <w:t xml:space="preserve">on </w:t>
      </w:r>
      <w:r>
        <w:t>incinerators and to follow up with the State to see if that is an option for cardboard</w:t>
      </w:r>
      <w:r w:rsidR="00B444A4">
        <w:t xml:space="preserve"> disposal</w:t>
      </w:r>
      <w:r>
        <w:t xml:space="preserve">.  Motion was seconded by Streyle.  All were in favor.  Motion was carried. </w:t>
      </w:r>
    </w:p>
    <w:p w:rsidR="00E66C3B" w:rsidRPr="00E66C3B" w:rsidRDefault="00E66C3B" w:rsidP="00DD1B83">
      <w:pPr>
        <w:spacing w:line="240" w:lineRule="auto"/>
        <w:rPr>
          <w:b/>
          <w:u w:val="single"/>
        </w:rPr>
      </w:pPr>
      <w:r w:rsidRPr="00E66C3B">
        <w:rPr>
          <w:b/>
          <w:u w:val="single"/>
        </w:rPr>
        <w:t>New Business:</w:t>
      </w:r>
    </w:p>
    <w:p w:rsidR="00E66C3B" w:rsidRDefault="00F47EFE" w:rsidP="00DD1B83">
      <w:pPr>
        <w:spacing w:line="240" w:lineRule="auto"/>
      </w:pPr>
      <w:r>
        <w:t xml:space="preserve">The Auditors are to send a letter to a City resident regarding numerous issues with their dog and request they present to the Council with a plan to remove the dog from City limits. </w:t>
      </w:r>
    </w:p>
    <w:p w:rsidR="00F47EFE" w:rsidRDefault="00F47EFE" w:rsidP="00DD1B83">
      <w:pPr>
        <w:spacing w:line="240" w:lineRule="auto"/>
      </w:pPr>
      <w:r>
        <w:t xml:space="preserve">Kyle Nelsen made a motion to contact Moore Engineering and get advice regarding how combining lots implicates special assessments.  Motion was seconded by Streyle.  All were in favor.  Motion carried. </w:t>
      </w:r>
    </w:p>
    <w:p w:rsidR="00F47EFE" w:rsidRDefault="001F1517" w:rsidP="00DD1B83">
      <w:pPr>
        <w:spacing w:line="240" w:lineRule="auto"/>
      </w:pPr>
      <w:r>
        <w:t>The y</w:t>
      </w:r>
      <w:r w:rsidR="008C6972">
        <w:t xml:space="preserve">early pet vaccination clinic will be held June 1, </w:t>
      </w:r>
      <w:r w:rsidR="00C37190">
        <w:t xml:space="preserve">2017 from </w:t>
      </w:r>
      <w:r w:rsidR="008C6972">
        <w:t xml:space="preserve">5:30 pm to 7:00 pm.  </w:t>
      </w:r>
    </w:p>
    <w:p w:rsidR="003014CE" w:rsidRDefault="003014CE" w:rsidP="00DD1B83">
      <w:pPr>
        <w:spacing w:line="240" w:lineRule="auto"/>
      </w:pPr>
      <w:r>
        <w:t xml:space="preserve">Kyle Nelsen made a motion, seconded by Patrick Streyle to appoint Bobbi </w:t>
      </w:r>
      <w:proofErr w:type="spellStart"/>
      <w:r>
        <w:t>McGarvey</w:t>
      </w:r>
      <w:proofErr w:type="spellEnd"/>
      <w:r>
        <w:t xml:space="preserve"> to the Special Assessment Commission again.  All were in favor.  Motion carried. </w:t>
      </w:r>
    </w:p>
    <w:p w:rsidR="00D349D0" w:rsidRDefault="00C37190" w:rsidP="00DD1B83">
      <w:pPr>
        <w:spacing w:line="240" w:lineRule="auto"/>
      </w:pPr>
      <w:r>
        <w:t xml:space="preserve">The Benson County </w:t>
      </w:r>
      <w:r w:rsidR="00D349D0">
        <w:t>Tax Equalization meeting will be held April 27, 2017 at 6:00 pm at Leeds City Hall.</w:t>
      </w:r>
    </w:p>
    <w:p w:rsidR="00413492" w:rsidRDefault="00C37190" w:rsidP="00DD1B83">
      <w:pPr>
        <w:spacing w:line="240" w:lineRule="auto"/>
      </w:pPr>
      <w:r>
        <w:t>T</w:t>
      </w:r>
      <w:r w:rsidR="00413492">
        <w:t xml:space="preserve">he Department of Health </w:t>
      </w:r>
      <w:r>
        <w:t xml:space="preserve">contract with the City </w:t>
      </w:r>
      <w:r w:rsidR="00413492">
        <w:t>for chemical analysis was signed by Mayor Himle.</w:t>
      </w:r>
    </w:p>
    <w:p w:rsidR="00C37190" w:rsidRDefault="005F48A3" w:rsidP="00DD1B83">
      <w:pPr>
        <w:spacing w:line="240" w:lineRule="auto"/>
      </w:pPr>
      <w:r>
        <w:t xml:space="preserve">Streyle made a motion to approve the bills.  Motion was seconded by Nelsen.  All were in favor.  Motion carried.  </w:t>
      </w:r>
    </w:p>
    <w:p w:rsidR="005F48A3" w:rsidRDefault="00C37190" w:rsidP="00DD1B83">
      <w:pPr>
        <w:spacing w:line="240" w:lineRule="auto"/>
      </w:pPr>
      <w:r>
        <w:t>The m</w:t>
      </w:r>
      <w:r w:rsidR="005F48A3">
        <w:t>eeting was adjourned at 7:55</w:t>
      </w:r>
      <w:r>
        <w:t xml:space="preserve"> pm</w:t>
      </w:r>
      <w:r w:rsidR="005F48A3">
        <w:t>.</w:t>
      </w:r>
    </w:p>
    <w:p w:rsidR="005F48A3" w:rsidRDefault="00C37190" w:rsidP="00DD1B83">
      <w:pPr>
        <w:spacing w:line="240" w:lineRule="auto"/>
      </w:pPr>
      <w:r>
        <w:t>The b</w:t>
      </w:r>
      <w:r w:rsidR="005F48A3">
        <w:t xml:space="preserve">ill </w:t>
      </w:r>
      <w:proofErr w:type="gramStart"/>
      <w:r w:rsidR="005F48A3">
        <w:t>were</w:t>
      </w:r>
      <w:proofErr w:type="gramEnd"/>
      <w:r w:rsidR="005F48A3">
        <w:t xml:space="preserve">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1164"/>
      </w:tblGrid>
      <w:tr w:rsidR="00EF66CD" w:rsidTr="008A17C8">
        <w:tc>
          <w:tcPr>
            <w:tcW w:w="0" w:type="auto"/>
          </w:tcPr>
          <w:p w:rsidR="00EF66CD" w:rsidRPr="003827CE" w:rsidRDefault="00EF66CD" w:rsidP="008A17C8">
            <w:r w:rsidRPr="003827CE">
              <w:t>B &amp; H Oil</w:t>
            </w:r>
          </w:p>
        </w:tc>
        <w:tc>
          <w:tcPr>
            <w:tcW w:w="0" w:type="auto"/>
          </w:tcPr>
          <w:p w:rsidR="00EF66CD" w:rsidRPr="003827CE" w:rsidRDefault="00EF66CD" w:rsidP="008A17C8">
            <w:r>
              <w:t>$</w:t>
            </w:r>
            <w:r w:rsidR="00006DDC">
              <w:t>266.38</w:t>
            </w:r>
          </w:p>
        </w:tc>
      </w:tr>
      <w:tr w:rsidR="00EF66CD" w:rsidTr="008A17C8">
        <w:tc>
          <w:tcPr>
            <w:tcW w:w="0" w:type="auto"/>
          </w:tcPr>
          <w:p w:rsidR="00EF66CD" w:rsidRPr="003827CE" w:rsidRDefault="009B73EC" w:rsidP="008A17C8">
            <w:r>
              <w:t>Bank of North Dakota</w:t>
            </w:r>
          </w:p>
        </w:tc>
        <w:tc>
          <w:tcPr>
            <w:tcW w:w="0" w:type="auto"/>
          </w:tcPr>
          <w:p w:rsidR="00EF66CD" w:rsidRPr="003827CE" w:rsidRDefault="00EF66CD" w:rsidP="008A17C8">
            <w:r>
              <w:t>$</w:t>
            </w:r>
            <w:r w:rsidR="009B73EC">
              <w:t>5097.50</w:t>
            </w:r>
          </w:p>
        </w:tc>
      </w:tr>
      <w:tr w:rsidR="00EF66CD" w:rsidTr="008A17C8">
        <w:tc>
          <w:tcPr>
            <w:tcW w:w="0" w:type="auto"/>
          </w:tcPr>
          <w:p w:rsidR="00EF66CD" w:rsidRPr="003827CE" w:rsidRDefault="009B73EC" w:rsidP="008A17C8">
            <w:r>
              <w:t>Benson Co. Farmers Press</w:t>
            </w:r>
          </w:p>
        </w:tc>
        <w:tc>
          <w:tcPr>
            <w:tcW w:w="0" w:type="auto"/>
          </w:tcPr>
          <w:p w:rsidR="00EF66CD" w:rsidRPr="003827CE" w:rsidRDefault="00EF66CD" w:rsidP="008A17C8">
            <w:r>
              <w:t>$</w:t>
            </w:r>
            <w:r w:rsidR="009B73EC">
              <w:t>202.13</w:t>
            </w:r>
          </w:p>
        </w:tc>
      </w:tr>
      <w:tr w:rsidR="009B73EC" w:rsidTr="008A17C8">
        <w:tc>
          <w:tcPr>
            <w:tcW w:w="0" w:type="auto"/>
          </w:tcPr>
          <w:p w:rsidR="009B73EC" w:rsidRDefault="009B73EC" w:rsidP="008A17C8">
            <w:r>
              <w:t>Benson County Recorder</w:t>
            </w:r>
          </w:p>
        </w:tc>
        <w:tc>
          <w:tcPr>
            <w:tcW w:w="0" w:type="auto"/>
          </w:tcPr>
          <w:p w:rsidR="009B73EC" w:rsidRDefault="009B73EC" w:rsidP="008A17C8">
            <w:r>
              <w:t>$92.00</w:t>
            </w:r>
          </w:p>
        </w:tc>
      </w:tr>
      <w:tr w:rsidR="006969F2" w:rsidTr="008A17C8">
        <w:tc>
          <w:tcPr>
            <w:tcW w:w="0" w:type="auto"/>
          </w:tcPr>
          <w:p w:rsidR="006969F2" w:rsidRDefault="005F00FD" w:rsidP="008A17C8">
            <w:r>
              <w:t>Benson County Sheriff</w:t>
            </w:r>
          </w:p>
        </w:tc>
        <w:tc>
          <w:tcPr>
            <w:tcW w:w="0" w:type="auto"/>
          </w:tcPr>
          <w:p w:rsidR="006969F2" w:rsidRDefault="005F00FD" w:rsidP="008A17C8">
            <w:r>
              <w:t>$600.00</w:t>
            </w:r>
          </w:p>
        </w:tc>
      </w:tr>
      <w:tr w:rsidR="009B73EC" w:rsidTr="008A17C8">
        <w:tc>
          <w:tcPr>
            <w:tcW w:w="0" w:type="auto"/>
          </w:tcPr>
          <w:p w:rsidR="009B73EC" w:rsidRDefault="009B73EC" w:rsidP="008A17C8">
            <w:r>
              <w:t>Benson County Treasurer</w:t>
            </w:r>
          </w:p>
        </w:tc>
        <w:tc>
          <w:tcPr>
            <w:tcW w:w="0" w:type="auto"/>
          </w:tcPr>
          <w:p w:rsidR="009B73EC" w:rsidRDefault="009B73EC" w:rsidP="008A17C8">
            <w:r>
              <w:t>$</w:t>
            </w:r>
            <w:r w:rsidR="00403A8C">
              <w:t>1</w:t>
            </w:r>
            <w:r>
              <w:t>107.52</w:t>
            </w:r>
          </w:p>
        </w:tc>
      </w:tr>
      <w:tr w:rsidR="009B73EC" w:rsidTr="008A17C8">
        <w:tc>
          <w:tcPr>
            <w:tcW w:w="0" w:type="auto"/>
          </w:tcPr>
          <w:p w:rsidR="009B73EC" w:rsidRDefault="009B73EC" w:rsidP="008A17C8">
            <w:r>
              <w:t>Bobcat-Interstate Billing</w:t>
            </w:r>
          </w:p>
        </w:tc>
        <w:tc>
          <w:tcPr>
            <w:tcW w:w="0" w:type="auto"/>
          </w:tcPr>
          <w:p w:rsidR="009B73EC" w:rsidRDefault="009B73EC" w:rsidP="008A17C8">
            <w:r>
              <w:t>$5548.39</w:t>
            </w:r>
          </w:p>
        </w:tc>
      </w:tr>
      <w:tr w:rsidR="00EF66CD" w:rsidTr="008A17C8">
        <w:tc>
          <w:tcPr>
            <w:tcW w:w="0" w:type="auto"/>
          </w:tcPr>
          <w:p w:rsidR="00EF66CD" w:rsidRPr="00D93B14" w:rsidRDefault="00EF66CD" w:rsidP="008A17C8">
            <w:r>
              <w:t>Bonnie Himle</w:t>
            </w:r>
          </w:p>
        </w:tc>
        <w:tc>
          <w:tcPr>
            <w:tcW w:w="0" w:type="auto"/>
          </w:tcPr>
          <w:p w:rsidR="00EF66CD" w:rsidRDefault="00EF66CD" w:rsidP="008A17C8">
            <w:r>
              <w:t>$</w:t>
            </w:r>
            <w:r w:rsidR="005F00FD">
              <w:t>11.25</w:t>
            </w:r>
          </w:p>
        </w:tc>
      </w:tr>
      <w:tr w:rsidR="00B45AF5" w:rsidTr="008A17C8">
        <w:tc>
          <w:tcPr>
            <w:tcW w:w="0" w:type="auto"/>
          </w:tcPr>
          <w:p w:rsidR="00B45AF5" w:rsidRPr="003827CE" w:rsidRDefault="00B45AF5" w:rsidP="008A17C8">
            <w:r>
              <w:t>Envision</w:t>
            </w:r>
          </w:p>
        </w:tc>
        <w:tc>
          <w:tcPr>
            <w:tcW w:w="0" w:type="auto"/>
          </w:tcPr>
          <w:p w:rsidR="00B45AF5" w:rsidRPr="003827CE" w:rsidRDefault="00B45AF5" w:rsidP="008A17C8">
            <w:r>
              <w:t>$</w:t>
            </w:r>
            <w:r w:rsidR="00606AE7">
              <w:t>5.99</w:t>
            </w:r>
          </w:p>
        </w:tc>
      </w:tr>
      <w:tr w:rsidR="00B45AF5" w:rsidTr="008A17C8">
        <w:tc>
          <w:tcPr>
            <w:tcW w:w="0" w:type="auto"/>
          </w:tcPr>
          <w:p w:rsidR="00B45AF5" w:rsidRPr="003827CE" w:rsidRDefault="00B45AF5" w:rsidP="008A17C8">
            <w:r w:rsidRPr="003827CE">
              <w:t>Farmers Union Oil Co. –York</w:t>
            </w:r>
          </w:p>
        </w:tc>
        <w:tc>
          <w:tcPr>
            <w:tcW w:w="0" w:type="auto"/>
          </w:tcPr>
          <w:p w:rsidR="00B45AF5" w:rsidRDefault="00B45AF5" w:rsidP="008A17C8">
            <w:r>
              <w:t>$</w:t>
            </w:r>
            <w:r w:rsidR="00606AE7">
              <w:t>371.67</w:t>
            </w:r>
          </w:p>
        </w:tc>
      </w:tr>
      <w:tr w:rsidR="005F00FD" w:rsidTr="008A17C8">
        <w:tc>
          <w:tcPr>
            <w:tcW w:w="0" w:type="auto"/>
          </w:tcPr>
          <w:p w:rsidR="005F00FD" w:rsidRPr="003827CE" w:rsidRDefault="005F00FD" w:rsidP="008A17C8">
            <w:r>
              <w:t>Grand Forks Utility Billing</w:t>
            </w:r>
          </w:p>
        </w:tc>
        <w:tc>
          <w:tcPr>
            <w:tcW w:w="0" w:type="auto"/>
          </w:tcPr>
          <w:p w:rsidR="005F00FD" w:rsidRDefault="005F00FD" w:rsidP="008A17C8">
            <w:r>
              <w:t>$26.00</w:t>
            </w:r>
          </w:p>
        </w:tc>
      </w:tr>
      <w:tr w:rsidR="00B45AF5" w:rsidTr="008A17C8">
        <w:tc>
          <w:tcPr>
            <w:tcW w:w="0" w:type="auto"/>
          </w:tcPr>
          <w:p w:rsidR="00B45AF5" w:rsidRPr="003827CE" w:rsidRDefault="00B45AF5" w:rsidP="008A17C8">
            <w:r>
              <w:lastRenderedPageBreak/>
              <w:t>Griggs County Sheriff</w:t>
            </w:r>
          </w:p>
        </w:tc>
        <w:tc>
          <w:tcPr>
            <w:tcW w:w="0" w:type="auto"/>
          </w:tcPr>
          <w:p w:rsidR="00B45AF5" w:rsidRPr="003827CE" w:rsidRDefault="00B45AF5" w:rsidP="008A17C8">
            <w:r>
              <w:t>$</w:t>
            </w:r>
            <w:r w:rsidR="00606AE7">
              <w:t>30.00</w:t>
            </w:r>
          </w:p>
        </w:tc>
      </w:tr>
      <w:tr w:rsidR="00B45AF5" w:rsidTr="008A17C8">
        <w:tc>
          <w:tcPr>
            <w:tcW w:w="0" w:type="auto"/>
          </w:tcPr>
          <w:p w:rsidR="00B45AF5" w:rsidRPr="003827CE" w:rsidRDefault="00B45AF5" w:rsidP="008A17C8">
            <w:r>
              <w:t>Hardware Hank</w:t>
            </w:r>
          </w:p>
        </w:tc>
        <w:tc>
          <w:tcPr>
            <w:tcW w:w="0" w:type="auto"/>
          </w:tcPr>
          <w:p w:rsidR="00B45AF5" w:rsidRPr="003827CE" w:rsidRDefault="00606AE7" w:rsidP="008A17C8">
            <w:r>
              <w:t>$133.95</w:t>
            </w:r>
          </w:p>
        </w:tc>
      </w:tr>
      <w:tr w:rsidR="00B45AF5" w:rsidTr="008A17C8">
        <w:tc>
          <w:tcPr>
            <w:tcW w:w="0" w:type="auto"/>
          </w:tcPr>
          <w:p w:rsidR="00B45AF5" w:rsidRPr="003827CE" w:rsidRDefault="00B45AF5" w:rsidP="008A17C8">
            <w:r>
              <w:t>Hawkins</w:t>
            </w:r>
          </w:p>
        </w:tc>
        <w:tc>
          <w:tcPr>
            <w:tcW w:w="0" w:type="auto"/>
          </w:tcPr>
          <w:p w:rsidR="00B45AF5" w:rsidRPr="003827CE" w:rsidRDefault="00B45AF5" w:rsidP="008A17C8">
            <w:r>
              <w:t>$</w:t>
            </w:r>
            <w:r w:rsidR="00606AE7">
              <w:t>1192.19</w:t>
            </w:r>
          </w:p>
        </w:tc>
      </w:tr>
      <w:tr w:rsidR="00B45AF5" w:rsidTr="008A17C8">
        <w:tc>
          <w:tcPr>
            <w:tcW w:w="0" w:type="auto"/>
          </w:tcPr>
          <w:p w:rsidR="00B45AF5" w:rsidRDefault="00B45AF5" w:rsidP="008A17C8">
            <w:r>
              <w:t>Home of Economy</w:t>
            </w:r>
          </w:p>
        </w:tc>
        <w:tc>
          <w:tcPr>
            <w:tcW w:w="0" w:type="auto"/>
          </w:tcPr>
          <w:p w:rsidR="00B45AF5" w:rsidRDefault="00606AE7" w:rsidP="008A17C8">
            <w:r>
              <w:t>$361.95</w:t>
            </w:r>
          </w:p>
        </w:tc>
      </w:tr>
      <w:tr w:rsidR="00DB397B" w:rsidTr="008A17C8">
        <w:tc>
          <w:tcPr>
            <w:tcW w:w="0" w:type="auto"/>
          </w:tcPr>
          <w:p w:rsidR="00DB397B" w:rsidRDefault="00DB397B" w:rsidP="008A17C8">
            <w:r>
              <w:t>Justin Nelsen</w:t>
            </w:r>
          </w:p>
        </w:tc>
        <w:tc>
          <w:tcPr>
            <w:tcW w:w="0" w:type="auto"/>
          </w:tcPr>
          <w:p w:rsidR="00DB397B" w:rsidRDefault="00DB397B" w:rsidP="008A17C8">
            <w:r>
              <w:t>$1102.64</w:t>
            </w:r>
          </w:p>
        </w:tc>
      </w:tr>
      <w:tr w:rsidR="00B45AF5" w:rsidTr="008A17C8">
        <w:tc>
          <w:tcPr>
            <w:tcW w:w="0" w:type="auto"/>
          </w:tcPr>
          <w:p w:rsidR="00B45AF5" w:rsidRPr="003827CE" w:rsidRDefault="00B45AF5" w:rsidP="008A17C8">
            <w:r>
              <w:t>Keaton Nelsen</w:t>
            </w:r>
          </w:p>
        </w:tc>
        <w:tc>
          <w:tcPr>
            <w:tcW w:w="0" w:type="auto"/>
          </w:tcPr>
          <w:p w:rsidR="00B45AF5" w:rsidRPr="003827CE" w:rsidRDefault="00B45AF5" w:rsidP="008A17C8">
            <w:r>
              <w:t>$</w:t>
            </w:r>
            <w:r w:rsidR="00606AE7">
              <w:t>450.00</w:t>
            </w:r>
          </w:p>
        </w:tc>
      </w:tr>
      <w:tr w:rsidR="008511AC" w:rsidTr="008A17C8">
        <w:tc>
          <w:tcPr>
            <w:tcW w:w="0" w:type="auto"/>
          </w:tcPr>
          <w:p w:rsidR="008511AC" w:rsidRDefault="008511AC" w:rsidP="008A17C8">
            <w:r>
              <w:t>Leeds Airport Authority</w:t>
            </w:r>
          </w:p>
        </w:tc>
        <w:tc>
          <w:tcPr>
            <w:tcW w:w="0" w:type="auto"/>
          </w:tcPr>
          <w:p w:rsidR="008511AC" w:rsidRDefault="008511AC" w:rsidP="008A17C8">
            <w:r>
              <w:t>$6507.85</w:t>
            </w:r>
          </w:p>
        </w:tc>
      </w:tr>
      <w:tr w:rsidR="008511AC" w:rsidTr="008A17C8">
        <w:tc>
          <w:tcPr>
            <w:tcW w:w="0" w:type="auto"/>
          </w:tcPr>
          <w:p w:rsidR="008511AC" w:rsidRDefault="008511AC" w:rsidP="008A17C8">
            <w:r>
              <w:t>NDTC</w:t>
            </w:r>
          </w:p>
        </w:tc>
        <w:tc>
          <w:tcPr>
            <w:tcW w:w="0" w:type="auto"/>
          </w:tcPr>
          <w:p w:rsidR="008511AC" w:rsidRDefault="008511AC" w:rsidP="008A17C8">
            <w:r>
              <w:t>$202.90</w:t>
            </w:r>
          </w:p>
        </w:tc>
      </w:tr>
      <w:tr w:rsidR="00B45AF5" w:rsidTr="008A17C8">
        <w:tc>
          <w:tcPr>
            <w:tcW w:w="0" w:type="auto"/>
          </w:tcPr>
          <w:p w:rsidR="00B45AF5" w:rsidRPr="003827CE" w:rsidRDefault="00B45AF5" w:rsidP="008A17C8">
            <w:r>
              <w:t>ND Sewage Pump Lift Station</w:t>
            </w:r>
          </w:p>
        </w:tc>
        <w:tc>
          <w:tcPr>
            <w:tcW w:w="0" w:type="auto"/>
          </w:tcPr>
          <w:p w:rsidR="00B45AF5" w:rsidRPr="003827CE" w:rsidRDefault="00B45AF5" w:rsidP="008A17C8">
            <w:r>
              <w:t>$</w:t>
            </w:r>
            <w:r w:rsidR="00606AE7">
              <w:t>705.00</w:t>
            </w:r>
          </w:p>
        </w:tc>
      </w:tr>
      <w:tr w:rsidR="00A67825" w:rsidTr="008A17C8">
        <w:tc>
          <w:tcPr>
            <w:tcW w:w="0" w:type="auto"/>
          </w:tcPr>
          <w:p w:rsidR="00A67825" w:rsidRDefault="00A67825" w:rsidP="008A17C8">
            <w:r>
              <w:t>Northern Plains Electric</w:t>
            </w:r>
          </w:p>
        </w:tc>
        <w:tc>
          <w:tcPr>
            <w:tcW w:w="0" w:type="auto"/>
          </w:tcPr>
          <w:p w:rsidR="00A67825" w:rsidRDefault="00A67825" w:rsidP="008A17C8">
            <w:r>
              <w:t>$596.90</w:t>
            </w:r>
          </w:p>
        </w:tc>
      </w:tr>
      <w:tr w:rsidR="00A902E2" w:rsidTr="008A17C8">
        <w:tc>
          <w:tcPr>
            <w:tcW w:w="0" w:type="auto"/>
          </w:tcPr>
          <w:p w:rsidR="00A902E2" w:rsidRDefault="00A902E2" w:rsidP="008A17C8">
            <w:r>
              <w:t>One Call Concepts</w:t>
            </w:r>
          </w:p>
        </w:tc>
        <w:tc>
          <w:tcPr>
            <w:tcW w:w="0" w:type="auto"/>
          </w:tcPr>
          <w:p w:rsidR="00A902E2" w:rsidRDefault="00A902E2" w:rsidP="008A17C8">
            <w:r>
              <w:t>$1.00</w:t>
            </w:r>
          </w:p>
        </w:tc>
      </w:tr>
      <w:tr w:rsidR="00A902E2" w:rsidTr="008A17C8">
        <w:tc>
          <w:tcPr>
            <w:tcW w:w="0" w:type="auto"/>
          </w:tcPr>
          <w:p w:rsidR="00A902E2" w:rsidRDefault="00A902E2" w:rsidP="008A17C8">
            <w:r>
              <w:t>Ottertail</w:t>
            </w:r>
          </w:p>
        </w:tc>
        <w:tc>
          <w:tcPr>
            <w:tcW w:w="0" w:type="auto"/>
          </w:tcPr>
          <w:p w:rsidR="00A902E2" w:rsidRDefault="00A902E2" w:rsidP="008A17C8">
            <w:r>
              <w:t>$</w:t>
            </w:r>
            <w:r w:rsidR="00946A48">
              <w:t>2864.44</w:t>
            </w:r>
          </w:p>
        </w:tc>
      </w:tr>
      <w:tr w:rsidR="00B45AF5" w:rsidTr="008A17C8">
        <w:tc>
          <w:tcPr>
            <w:tcW w:w="0" w:type="auto"/>
          </w:tcPr>
          <w:p w:rsidR="00B45AF5" w:rsidRPr="00D93B14" w:rsidRDefault="00B45AF5" w:rsidP="008A17C8">
            <w:r>
              <w:t>Payroll-February</w:t>
            </w:r>
          </w:p>
        </w:tc>
        <w:tc>
          <w:tcPr>
            <w:tcW w:w="0" w:type="auto"/>
          </w:tcPr>
          <w:p w:rsidR="00B45AF5" w:rsidRDefault="00B45AF5" w:rsidP="008A17C8">
            <w:r>
              <w:t>$</w:t>
            </w:r>
            <w:r w:rsidR="00606AE7">
              <w:t>11328.69</w:t>
            </w:r>
          </w:p>
        </w:tc>
      </w:tr>
      <w:tr w:rsidR="00B45AF5" w:rsidTr="008A17C8">
        <w:tc>
          <w:tcPr>
            <w:tcW w:w="0" w:type="auto"/>
          </w:tcPr>
          <w:p w:rsidR="00B45AF5" w:rsidRPr="00D93B14" w:rsidRDefault="00B45AF5" w:rsidP="008A17C8">
            <w:r>
              <w:t>Quill</w:t>
            </w:r>
          </w:p>
        </w:tc>
        <w:tc>
          <w:tcPr>
            <w:tcW w:w="0" w:type="auto"/>
          </w:tcPr>
          <w:p w:rsidR="00B45AF5" w:rsidRDefault="00606AE7" w:rsidP="008A17C8">
            <w:r>
              <w:t>$277.84</w:t>
            </w:r>
          </w:p>
        </w:tc>
      </w:tr>
      <w:tr w:rsidR="00B45AF5" w:rsidTr="008A17C8">
        <w:tc>
          <w:tcPr>
            <w:tcW w:w="0" w:type="auto"/>
          </w:tcPr>
          <w:p w:rsidR="00B45AF5" w:rsidRPr="003827CE" w:rsidRDefault="00B45AF5" w:rsidP="008A17C8">
            <w:r>
              <w:t>Tracy’s Market</w:t>
            </w:r>
          </w:p>
        </w:tc>
        <w:tc>
          <w:tcPr>
            <w:tcW w:w="0" w:type="auto"/>
          </w:tcPr>
          <w:p w:rsidR="00B45AF5" w:rsidRPr="003827CE" w:rsidRDefault="00B45AF5" w:rsidP="008A17C8">
            <w:r>
              <w:t>$</w:t>
            </w:r>
            <w:r w:rsidR="00606AE7">
              <w:t>13.73</w:t>
            </w:r>
          </w:p>
        </w:tc>
      </w:tr>
      <w:tr w:rsidR="00946A48" w:rsidTr="008A17C8">
        <w:tc>
          <w:tcPr>
            <w:tcW w:w="0" w:type="auto"/>
          </w:tcPr>
          <w:p w:rsidR="00946A48" w:rsidRDefault="00946A48" w:rsidP="008A17C8">
            <w:r>
              <w:t>United Community Bank</w:t>
            </w:r>
          </w:p>
        </w:tc>
        <w:tc>
          <w:tcPr>
            <w:tcW w:w="0" w:type="auto"/>
          </w:tcPr>
          <w:p w:rsidR="00946A48" w:rsidRDefault="00946A48" w:rsidP="008A17C8">
            <w:r>
              <w:t>$1610.65</w:t>
            </w:r>
          </w:p>
        </w:tc>
      </w:tr>
      <w:tr w:rsidR="00946A48" w:rsidTr="008A17C8">
        <w:tc>
          <w:tcPr>
            <w:tcW w:w="0" w:type="auto"/>
          </w:tcPr>
          <w:p w:rsidR="00946A48" w:rsidRDefault="00946A48" w:rsidP="008A17C8">
            <w:r>
              <w:t>US Postal Service</w:t>
            </w:r>
          </w:p>
        </w:tc>
        <w:tc>
          <w:tcPr>
            <w:tcW w:w="0" w:type="auto"/>
          </w:tcPr>
          <w:p w:rsidR="00946A48" w:rsidRDefault="00946A48" w:rsidP="008A17C8">
            <w:r>
              <w:t>$76.50</w:t>
            </w:r>
          </w:p>
        </w:tc>
      </w:tr>
      <w:tr w:rsidR="00B45AF5" w:rsidTr="008A17C8">
        <w:tc>
          <w:tcPr>
            <w:tcW w:w="0" w:type="auto"/>
          </w:tcPr>
          <w:p w:rsidR="00B45AF5" w:rsidRPr="00D93B14" w:rsidRDefault="00B45AF5" w:rsidP="008A17C8">
            <w:r w:rsidRPr="00D93B14">
              <w:t>US</w:t>
            </w:r>
            <w:r>
              <w:t>A Bluebook</w:t>
            </w:r>
            <w:r w:rsidRPr="00D93B14">
              <w:tab/>
            </w:r>
            <w:r w:rsidRPr="00D93B14">
              <w:tab/>
            </w:r>
            <w:r w:rsidRPr="00D93B14">
              <w:tab/>
            </w:r>
          </w:p>
        </w:tc>
        <w:tc>
          <w:tcPr>
            <w:tcW w:w="0" w:type="auto"/>
          </w:tcPr>
          <w:p w:rsidR="00B45AF5" w:rsidRDefault="00B45AF5" w:rsidP="008A17C8">
            <w:r>
              <w:t>$</w:t>
            </w:r>
            <w:r w:rsidR="00606AE7">
              <w:t>33.90</w:t>
            </w:r>
          </w:p>
        </w:tc>
      </w:tr>
      <w:tr w:rsidR="00946A48" w:rsidTr="008A17C8">
        <w:tc>
          <w:tcPr>
            <w:tcW w:w="0" w:type="auto"/>
          </w:tcPr>
          <w:p w:rsidR="00946A48" w:rsidRPr="00D93B14" w:rsidRDefault="00946A48" w:rsidP="008A17C8">
            <w:r>
              <w:t>Visa</w:t>
            </w:r>
          </w:p>
        </w:tc>
        <w:tc>
          <w:tcPr>
            <w:tcW w:w="0" w:type="auto"/>
          </w:tcPr>
          <w:p w:rsidR="00946A48" w:rsidRDefault="00946A48" w:rsidP="008A17C8">
            <w:r>
              <w:t>$1290.04</w:t>
            </w:r>
          </w:p>
        </w:tc>
      </w:tr>
      <w:tr w:rsidR="00946A48" w:rsidTr="008A17C8">
        <w:tc>
          <w:tcPr>
            <w:tcW w:w="0" w:type="auto"/>
          </w:tcPr>
          <w:p w:rsidR="00946A48" w:rsidRDefault="00946A48" w:rsidP="008A17C8">
            <w:r>
              <w:t>Waste Management</w:t>
            </w:r>
          </w:p>
        </w:tc>
        <w:tc>
          <w:tcPr>
            <w:tcW w:w="0" w:type="auto"/>
          </w:tcPr>
          <w:p w:rsidR="00946A48" w:rsidRDefault="00946A48" w:rsidP="008A17C8">
            <w:r>
              <w:t>$5265.67</w:t>
            </w:r>
          </w:p>
        </w:tc>
        <w:bookmarkStart w:id="0" w:name="_GoBack"/>
        <w:bookmarkEnd w:id="0"/>
      </w:tr>
    </w:tbl>
    <w:p w:rsidR="005F48A3" w:rsidRDefault="005F48A3" w:rsidP="00DD1B83">
      <w:pPr>
        <w:spacing w:line="240" w:lineRule="auto"/>
      </w:pPr>
    </w:p>
    <w:p w:rsidR="00243492" w:rsidRDefault="00243492" w:rsidP="00DD1B83">
      <w:pPr>
        <w:spacing w:line="240" w:lineRule="auto"/>
      </w:pPr>
    </w:p>
    <w:p w:rsidR="00243492" w:rsidRPr="003F0DE4" w:rsidRDefault="006B2679" w:rsidP="00DD1B83">
      <w:pPr>
        <w:spacing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4" o:title=""/>
            <o:lock v:ext="edit" ungrouping="t" rotation="t" cropping="t" verticies="t" text="t" grouping="t"/>
            <o:signatureline v:ext="edit" id="{991D650F-D894-4677-8796-3BDC1E8F20D5}" provid="{00000000-0000-0000-0000-000000000000}" o:suggestedsigner="Lloyd Himle" o:suggestedsigner2="Mayor" issignatureline="t"/>
          </v:shape>
        </w:pict>
      </w:r>
      <w:r w:rsidR="00243492">
        <w:tab/>
      </w:r>
      <w:r w:rsidR="00243492">
        <w:tab/>
      </w:r>
      <w:r>
        <w:pict>
          <v:shape id="_x0000_i1026" type="#_x0000_t75" alt="Microsoft Office Signature Line..." style="width:192pt;height:96pt">
            <v:imagedata r:id="rId5" o:title=""/>
            <o:lock v:ext="edit" ungrouping="t" rotation="t" cropping="t" verticies="t" text="t" grouping="t"/>
            <o:signatureline v:ext="edit" id="{F658F4D1-1A72-4578-B2F9-B8F72D6FC5FA}" provid="{00000000-0000-0000-0000-000000000000}" o:suggestedsigner="Nicky Ritterman" o:suggestedsigner2="City Auditor" issignatureline="t"/>
          </v:shape>
        </w:pict>
      </w:r>
    </w:p>
    <w:sectPr w:rsidR="00243492" w:rsidRPr="003F0DE4" w:rsidSect="000A0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C84709"/>
    <w:rsid w:val="00006DDC"/>
    <w:rsid w:val="000A037B"/>
    <w:rsid w:val="0019540E"/>
    <w:rsid w:val="001A4A2D"/>
    <w:rsid w:val="001F1517"/>
    <w:rsid w:val="00243492"/>
    <w:rsid w:val="00243940"/>
    <w:rsid w:val="002A6825"/>
    <w:rsid w:val="002E7CD3"/>
    <w:rsid w:val="003014CE"/>
    <w:rsid w:val="0030799F"/>
    <w:rsid w:val="003C4619"/>
    <w:rsid w:val="003C60F8"/>
    <w:rsid w:val="003D5C46"/>
    <w:rsid w:val="003F0DE4"/>
    <w:rsid w:val="00403A8C"/>
    <w:rsid w:val="00413492"/>
    <w:rsid w:val="00451D12"/>
    <w:rsid w:val="005108BE"/>
    <w:rsid w:val="00522F39"/>
    <w:rsid w:val="005F00FD"/>
    <w:rsid w:val="005F48A3"/>
    <w:rsid w:val="00606AE7"/>
    <w:rsid w:val="0061315E"/>
    <w:rsid w:val="006969F2"/>
    <w:rsid w:val="006B2679"/>
    <w:rsid w:val="007202B2"/>
    <w:rsid w:val="00747AE9"/>
    <w:rsid w:val="007E0D36"/>
    <w:rsid w:val="008432BE"/>
    <w:rsid w:val="008511AC"/>
    <w:rsid w:val="008C6972"/>
    <w:rsid w:val="008E0C37"/>
    <w:rsid w:val="00935710"/>
    <w:rsid w:val="00946A48"/>
    <w:rsid w:val="00973FDA"/>
    <w:rsid w:val="009B73EC"/>
    <w:rsid w:val="00A67825"/>
    <w:rsid w:val="00A902E2"/>
    <w:rsid w:val="00AC7065"/>
    <w:rsid w:val="00B444A4"/>
    <w:rsid w:val="00B45AF5"/>
    <w:rsid w:val="00B5214D"/>
    <w:rsid w:val="00C37190"/>
    <w:rsid w:val="00C84709"/>
    <w:rsid w:val="00D349D0"/>
    <w:rsid w:val="00DB397B"/>
    <w:rsid w:val="00DD1B83"/>
    <w:rsid w:val="00E41397"/>
    <w:rsid w:val="00E66C3B"/>
    <w:rsid w:val="00EB69EE"/>
    <w:rsid w:val="00EF66CD"/>
    <w:rsid w:val="00F05DE5"/>
    <w:rsid w:val="00F47EFE"/>
    <w:rsid w:val="00FD6E02"/>
    <w:rsid w:val="00FF1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49EAF9E"/>
  <w15:docId w15:val="{648E4F78-F721-42F7-B23D-75C9E139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A03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6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7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C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3</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horizons</dc:creator>
  <cp:lastModifiedBy>Auditors</cp:lastModifiedBy>
  <cp:revision>18</cp:revision>
  <cp:lastPrinted>2017-03-23T17:56:00Z</cp:lastPrinted>
  <dcterms:created xsi:type="dcterms:W3CDTF">2017-03-09T01:55:00Z</dcterms:created>
  <dcterms:modified xsi:type="dcterms:W3CDTF">2017-03-30T22:21:00Z</dcterms:modified>
</cp:coreProperties>
</file>